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15" w:type="dxa"/>
        <w:tblInd w:w="-252" w:type="dxa"/>
        <w:tblLook w:val="04A0" w:firstRow="1" w:lastRow="0" w:firstColumn="1" w:lastColumn="0" w:noHBand="0" w:noVBand="1"/>
      </w:tblPr>
      <w:tblGrid>
        <w:gridCol w:w="7578"/>
        <w:gridCol w:w="1260"/>
        <w:gridCol w:w="6277"/>
      </w:tblGrid>
      <w:tr w:rsidR="009A599B" w:rsidRPr="001C2288" w14:paraId="5F5860F7" w14:textId="77777777" w:rsidTr="00E00570">
        <w:trPr>
          <w:trHeight w:val="20"/>
        </w:trPr>
        <w:tc>
          <w:tcPr>
            <w:tcW w:w="15115" w:type="dxa"/>
            <w:gridSpan w:val="3"/>
            <w:shd w:val="clear" w:color="auto" w:fill="FFFFFF" w:themeFill="background1"/>
          </w:tcPr>
          <w:p w14:paraId="1F95C6D3" w14:textId="151DCF63" w:rsidR="00FC0064" w:rsidRPr="00FC0064" w:rsidRDefault="001C2288" w:rsidP="001C2288">
            <w:pPr>
              <w:rPr>
                <w:rFonts w:cstheme="minorHAnsi"/>
                <w:b/>
                <w:sz w:val="8"/>
                <w:szCs w:val="8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       </w:t>
            </w:r>
          </w:p>
          <w:p w14:paraId="1F07AF6A" w14:textId="2A4ACC2A" w:rsidR="000E7131" w:rsidRPr="000E7131" w:rsidRDefault="000B36EA" w:rsidP="000E713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E7131">
              <w:rPr>
                <w:rFonts w:cstheme="minorHAnsi"/>
                <w:b/>
              </w:rPr>
              <w:t>Outcomes</w:t>
            </w:r>
            <w:r>
              <w:rPr>
                <w:rFonts w:cstheme="minorHAnsi"/>
                <w:b/>
              </w:rPr>
              <w:t>,</w:t>
            </w:r>
            <w:r w:rsidRPr="000E7131">
              <w:rPr>
                <w:rFonts w:cstheme="minorHAnsi"/>
                <w:b/>
              </w:rPr>
              <w:t xml:space="preserve"> </w:t>
            </w:r>
            <w:r w:rsidR="000E7131" w:rsidRPr="000E7131">
              <w:rPr>
                <w:rFonts w:cstheme="minorHAnsi"/>
                <w:b/>
              </w:rPr>
              <w:t>Process and Balancing Data Collection Form</w:t>
            </w:r>
          </w:p>
          <w:p w14:paraId="17BBF630" w14:textId="488B31F0" w:rsidR="004B572D" w:rsidRPr="001C2288" w:rsidRDefault="009A599B" w:rsidP="001C2288">
            <w:pPr>
              <w:rPr>
                <w:rStyle w:val="Hyperlink"/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>Month:</w:t>
            </w:r>
            <w:r w:rsidR="006524A4" w:rsidRPr="001C2288">
              <w:rPr>
                <w:rFonts w:cstheme="minorHAnsi"/>
                <w:b/>
                <w:sz w:val="22"/>
                <w:szCs w:val="22"/>
              </w:rPr>
              <w:t xml:space="preserve">  __________ </w:t>
            </w:r>
            <w:r w:rsidR="00EB5E2E" w:rsidRPr="001C2288">
              <w:rPr>
                <w:rFonts w:cstheme="minorHAnsi"/>
                <w:b/>
                <w:sz w:val="22"/>
                <w:szCs w:val="22"/>
              </w:rPr>
              <w:t>Collection Sheet</w:t>
            </w:r>
            <w:r w:rsidRPr="001C2288">
              <w:rPr>
                <w:rFonts w:cstheme="minorHAnsi"/>
                <w:b/>
                <w:sz w:val="22"/>
                <w:szCs w:val="22"/>
              </w:rPr>
              <w:t xml:space="preserve"> #  _____  </w:t>
            </w:r>
            <w:r w:rsidRPr="001C2288">
              <w:rPr>
                <w:rFonts w:cstheme="minorHAnsi"/>
                <w:sz w:val="22"/>
                <w:szCs w:val="22"/>
              </w:rPr>
              <w:t xml:space="preserve">(assign a random number to help track data collection – </w:t>
            </w:r>
            <w:r w:rsidRPr="001C2288">
              <w:rPr>
                <w:rFonts w:cstheme="minorHAnsi"/>
                <w:b/>
                <w:sz w:val="22"/>
                <w:szCs w:val="22"/>
                <w:u w:val="single"/>
              </w:rPr>
              <w:t>no PI</w:t>
            </w:r>
            <w:r w:rsidRPr="001C2288">
              <w:rPr>
                <w:rFonts w:cstheme="minorHAnsi"/>
                <w:sz w:val="22"/>
                <w:szCs w:val="22"/>
              </w:rPr>
              <w:t>)</w:t>
            </w:r>
            <w:r w:rsidR="001C2288" w:rsidRPr="00795BC0">
              <w:rPr>
                <w:rFonts w:cstheme="minorHAnsi"/>
                <w:sz w:val="22"/>
                <w:szCs w:val="22"/>
              </w:rPr>
              <w:t xml:space="preserve">. </w:t>
            </w:r>
            <w:r w:rsidRPr="00795BC0">
              <w:rPr>
                <w:rFonts w:cstheme="minorHAnsi"/>
                <w:sz w:val="22"/>
                <w:szCs w:val="22"/>
              </w:rPr>
              <w:t xml:space="preserve">Data entry portal:  </w:t>
            </w:r>
            <w:hyperlink r:id="rId10" w:history="1">
              <w:r w:rsidRPr="001C2288">
                <w:rPr>
                  <w:rStyle w:val="Hyperlink"/>
                  <w:rFonts w:cstheme="minorHAnsi"/>
                  <w:sz w:val="22"/>
                  <w:szCs w:val="22"/>
                </w:rPr>
                <w:t>www.qualitydata.alaha.org</w:t>
              </w:r>
            </w:hyperlink>
          </w:p>
          <w:p w14:paraId="31760216" w14:textId="2652C203" w:rsidR="00CC2B7A" w:rsidRDefault="00FA28A0" w:rsidP="001C2288">
            <w:pPr>
              <w:rPr>
                <w:rFonts w:cstheme="minorHAnsi"/>
                <w:b/>
                <w:sz w:val="22"/>
                <w:szCs w:val="22"/>
              </w:rPr>
            </w:pPr>
            <w:r w:rsidRPr="00795BC0">
              <w:rPr>
                <w:rFonts w:cstheme="minorHAnsi"/>
                <w:bCs/>
                <w:sz w:val="22"/>
                <w:szCs w:val="22"/>
              </w:rPr>
              <w:t>Patient Race/Ethnicity – Please select all that apply</w:t>
            </w:r>
            <w:r w:rsidR="001C2288" w:rsidRPr="00795BC0">
              <w:rPr>
                <w:rFonts w:cstheme="minorHAnsi"/>
                <w:bCs/>
                <w:sz w:val="22"/>
                <w:szCs w:val="22"/>
              </w:rPr>
              <w:t>:</w:t>
            </w:r>
            <w:r w:rsidR="00E00570" w:rsidRPr="00E00570">
              <w:rPr>
                <w:rFonts w:cstheme="minorHAnsi"/>
                <w:bCs/>
                <w:sz w:val="22"/>
                <w:szCs w:val="22"/>
              </w:rPr>
              <w:t xml:space="preserve"> (NH = Non-Hispanic)</w:t>
            </w:r>
          </w:p>
          <w:p w14:paraId="05AD2B07" w14:textId="371CC13B" w:rsidR="000C0CEF" w:rsidRPr="001C2288" w:rsidRDefault="00FA28A0" w:rsidP="001C228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Hispanic or Latino         </w:t>
            </w:r>
            <w:r w:rsidR="000C0CEF"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="000C0CEF" w:rsidRPr="001C2288">
              <w:rPr>
                <w:rFonts w:cstheme="minorHAnsi"/>
                <w:sz w:val="22"/>
                <w:szCs w:val="22"/>
              </w:rPr>
              <w:t xml:space="preserve"> NH American Indian or Alaska Native  </w:t>
            </w:r>
            <w:r w:rsidR="000C0CEF">
              <w:rPr>
                <w:rFonts w:cstheme="minorHAnsi"/>
                <w:sz w:val="22"/>
                <w:szCs w:val="22"/>
              </w:rPr>
              <w:t xml:space="preserve">   </w:t>
            </w:r>
            <w:r w:rsidR="00E00570"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="00E00570" w:rsidRPr="001C2288">
              <w:rPr>
                <w:rFonts w:cstheme="minorHAnsi"/>
                <w:sz w:val="22"/>
                <w:szCs w:val="22"/>
              </w:rPr>
              <w:t xml:space="preserve"> </w:t>
            </w:r>
            <w:r w:rsidR="00E00570">
              <w:rPr>
                <w:rFonts w:cstheme="minorHAnsi"/>
                <w:sz w:val="22"/>
                <w:szCs w:val="22"/>
              </w:rPr>
              <w:t xml:space="preserve">NH Asian            </w:t>
            </w:r>
            <w:r w:rsidR="000C0CEF" w:rsidRPr="001C2288">
              <w:rPr>
                <w:rFonts w:cstheme="minorHAnsi"/>
                <w:sz w:val="22"/>
                <w:szCs w:val="22"/>
              </w:rPr>
              <w:t xml:space="preserve">  </w:t>
            </w:r>
            <w:r w:rsidR="000C0CEF"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="000C0CEF" w:rsidRPr="001C2288">
              <w:rPr>
                <w:rFonts w:cstheme="minorHAnsi"/>
                <w:sz w:val="22"/>
                <w:szCs w:val="22"/>
              </w:rPr>
              <w:t xml:space="preserve"> NH Black or African American</w:t>
            </w:r>
            <w:r w:rsidR="000C0CEF">
              <w:rPr>
                <w:rFonts w:cstheme="minorHAnsi"/>
                <w:sz w:val="22"/>
                <w:szCs w:val="22"/>
              </w:rPr>
              <w:t xml:space="preserve">            </w:t>
            </w:r>
            <w:r w:rsidR="000C0CEF"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="000C0CEF" w:rsidRPr="001C2288">
              <w:rPr>
                <w:rFonts w:cstheme="minorHAnsi"/>
                <w:sz w:val="22"/>
                <w:szCs w:val="22"/>
              </w:rPr>
              <w:t xml:space="preserve"> NH White </w:t>
            </w:r>
            <w:r w:rsidR="000C0CEF">
              <w:rPr>
                <w:rFonts w:cstheme="minorHAnsi"/>
                <w:sz w:val="22"/>
                <w:szCs w:val="22"/>
              </w:rPr>
              <w:t xml:space="preserve"> </w:t>
            </w:r>
            <w:r w:rsidR="000C0CEF" w:rsidRPr="001C2288">
              <w:rPr>
                <w:rFonts w:cstheme="minorHAnsi"/>
                <w:sz w:val="22"/>
                <w:szCs w:val="22"/>
              </w:rPr>
              <w:t xml:space="preserve"> </w:t>
            </w:r>
            <w:r w:rsidR="000C0CEF">
              <w:rPr>
                <w:rFonts w:cstheme="minorHAnsi"/>
                <w:sz w:val="22"/>
                <w:szCs w:val="22"/>
              </w:rPr>
              <w:t xml:space="preserve">        </w:t>
            </w:r>
            <w:r w:rsidR="000C0CEF"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="000C0CEF" w:rsidRPr="001C2288">
              <w:rPr>
                <w:rFonts w:cstheme="minorHAnsi"/>
                <w:sz w:val="22"/>
                <w:szCs w:val="22"/>
              </w:rPr>
              <w:t xml:space="preserve"> Other  </w:t>
            </w:r>
            <w:r w:rsidR="000C0CEF">
              <w:rPr>
                <w:rFonts w:cstheme="minorHAnsi"/>
                <w:sz w:val="22"/>
                <w:szCs w:val="22"/>
              </w:rPr>
              <w:t xml:space="preserve">        </w:t>
            </w:r>
            <w:r w:rsidR="00E00570"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="00E00570" w:rsidRPr="001C2288">
              <w:rPr>
                <w:rFonts w:cstheme="minorHAnsi"/>
                <w:sz w:val="22"/>
                <w:szCs w:val="22"/>
              </w:rPr>
              <w:t xml:space="preserve"> </w:t>
            </w:r>
            <w:r w:rsidR="00E00570">
              <w:rPr>
                <w:rFonts w:cstheme="minorHAnsi"/>
                <w:sz w:val="22"/>
                <w:szCs w:val="22"/>
              </w:rPr>
              <w:t>Unknown</w:t>
            </w:r>
          </w:p>
        </w:tc>
      </w:tr>
      <w:tr w:rsidR="00934963" w:rsidRPr="001C2288" w14:paraId="2FA73423" w14:textId="5316ABC3" w:rsidTr="00E00570">
        <w:trPr>
          <w:trHeight w:val="20"/>
        </w:trPr>
        <w:tc>
          <w:tcPr>
            <w:tcW w:w="15115" w:type="dxa"/>
            <w:gridSpan w:val="3"/>
            <w:shd w:val="clear" w:color="auto" w:fill="D9D9D9" w:themeFill="background1" w:themeFillShade="D9"/>
          </w:tcPr>
          <w:p w14:paraId="27C8392C" w14:textId="58FA46A4" w:rsidR="00934963" w:rsidRPr="001C2288" w:rsidRDefault="00934963" w:rsidP="001C2288">
            <w:pPr>
              <w:jc w:val="center"/>
              <w:rPr>
                <w:rFonts w:cstheme="minorHAnsi"/>
                <w:b/>
                <w:sz w:val="22"/>
                <w:szCs w:val="22"/>
                <w:highlight w:val="lightGray"/>
              </w:rPr>
            </w:pPr>
            <w:r w:rsidRPr="001C2288">
              <w:rPr>
                <w:rFonts w:cstheme="minorHAnsi"/>
                <w:b/>
                <w:sz w:val="22"/>
                <w:szCs w:val="22"/>
                <w:highlight w:val="lightGray"/>
              </w:rPr>
              <w:t>Obstetrical Data – Track only for moms who delivered at your facility and are now discharged</w:t>
            </w:r>
          </w:p>
        </w:tc>
      </w:tr>
      <w:tr w:rsidR="00934963" w:rsidRPr="001C2288" w14:paraId="4F6BC6DC" w14:textId="6BD07F10" w:rsidTr="00E00570">
        <w:trPr>
          <w:trHeight w:val="20"/>
        </w:trPr>
        <w:tc>
          <w:tcPr>
            <w:tcW w:w="7578" w:type="dxa"/>
            <w:vAlign w:val="center"/>
          </w:tcPr>
          <w:p w14:paraId="4346334D" w14:textId="70783563" w:rsidR="00934963" w:rsidRPr="001C2288" w:rsidRDefault="00934963" w:rsidP="001C2288">
            <w:pPr>
              <w:contextualSpacing/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A: Was the mother on </w:t>
            </w:r>
            <w:r w:rsidR="009A18B6" w:rsidRPr="001C2288">
              <w:rPr>
                <w:rFonts w:cstheme="minorHAnsi"/>
                <w:sz w:val="22"/>
                <w:szCs w:val="22"/>
              </w:rPr>
              <w:t xml:space="preserve">Medication </w:t>
            </w:r>
            <w:r w:rsidR="00F90B96">
              <w:rPr>
                <w:rFonts w:cstheme="minorHAnsi"/>
                <w:sz w:val="22"/>
                <w:szCs w:val="22"/>
              </w:rPr>
              <w:t>for Opioid Use Disorder (MOUD</w:t>
            </w:r>
            <w:r w:rsidR="00D317D1" w:rsidRPr="001C2288">
              <w:rPr>
                <w:rFonts w:cstheme="minorHAnsi"/>
                <w:sz w:val="22"/>
                <w:szCs w:val="22"/>
              </w:rPr>
              <w:t>)</w:t>
            </w:r>
            <w:r w:rsidRPr="001C2288">
              <w:rPr>
                <w:rFonts w:cstheme="minorHAnsi"/>
                <w:sz w:val="22"/>
                <w:szCs w:val="22"/>
              </w:rPr>
              <w:t>? (</w:t>
            </w:r>
            <w:proofErr w:type="gramStart"/>
            <w:r w:rsidRPr="001C228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Pr="001C2288">
              <w:rPr>
                <w:rFonts w:cstheme="minorHAnsi"/>
                <w:sz w:val="22"/>
                <w:szCs w:val="22"/>
              </w:rPr>
              <w:t xml:space="preserve"> on prescribed methadone/ Subutex/</w:t>
            </w:r>
            <w:r w:rsidR="00BE118A" w:rsidRPr="001C2288">
              <w:rPr>
                <w:rFonts w:cstheme="minorHAnsi"/>
                <w:sz w:val="22"/>
                <w:szCs w:val="22"/>
              </w:rPr>
              <w:t>etc.</w:t>
            </w:r>
            <w:r w:rsidRPr="001C2288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14:paraId="772AE6EA" w14:textId="77777777" w:rsidR="00934963" w:rsidRPr="001C2288" w:rsidRDefault="00934963" w:rsidP="001C228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Yes    </w:t>
            </w:r>
          </w:p>
          <w:p w14:paraId="70C4F805" w14:textId="30438ED4" w:rsidR="00934963" w:rsidRPr="001C2288" w:rsidRDefault="00934963" w:rsidP="001C228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6277" w:type="dxa"/>
            <w:vAlign w:val="center"/>
          </w:tcPr>
          <w:p w14:paraId="2EDEC554" w14:textId="70B5C9FF" w:rsidR="00934963" w:rsidRPr="001C2288" w:rsidRDefault="00934963" w:rsidP="001C228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>Numerator</w:t>
            </w:r>
            <w:r w:rsidRPr="001C2288">
              <w:rPr>
                <w:rFonts w:cstheme="minorHAnsi"/>
                <w:sz w:val="22"/>
                <w:szCs w:val="22"/>
              </w:rPr>
              <w:t>: Keyed answer “Yes”</w:t>
            </w:r>
          </w:p>
          <w:p w14:paraId="38A77682" w14:textId="79F37ADF" w:rsidR="00934963" w:rsidRPr="001C2288" w:rsidRDefault="00934963" w:rsidP="001C2288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Denominator: </w:t>
            </w:r>
            <w:r w:rsidRPr="001C2288">
              <w:rPr>
                <w:rFonts w:cstheme="minorHAnsi"/>
                <w:sz w:val="22"/>
                <w:szCs w:val="22"/>
              </w:rPr>
              <w:t xml:space="preserve">All moms with </w:t>
            </w:r>
            <w:r w:rsidR="004B572D" w:rsidRPr="001C2288">
              <w:rPr>
                <w:rFonts w:cstheme="minorHAnsi"/>
                <w:sz w:val="22"/>
                <w:szCs w:val="22"/>
              </w:rPr>
              <w:t>opioid use disorder*</w:t>
            </w:r>
          </w:p>
        </w:tc>
      </w:tr>
      <w:tr w:rsidR="00934963" w:rsidRPr="001C2288" w14:paraId="7922672B" w14:textId="4428A698" w:rsidTr="00E00570">
        <w:trPr>
          <w:trHeight w:val="20"/>
        </w:trPr>
        <w:tc>
          <w:tcPr>
            <w:tcW w:w="7578" w:type="dxa"/>
            <w:vAlign w:val="center"/>
          </w:tcPr>
          <w:p w14:paraId="2F93DDA0" w14:textId="0CBDA996" w:rsidR="00934963" w:rsidRPr="001C2288" w:rsidRDefault="00934963" w:rsidP="001C228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B: </w:t>
            </w:r>
            <w:r w:rsidR="00D45847" w:rsidRPr="001C2288">
              <w:rPr>
                <w:rFonts w:cstheme="minorHAnsi"/>
                <w:sz w:val="22"/>
                <w:szCs w:val="22"/>
              </w:rPr>
              <w:t xml:space="preserve"> </w:t>
            </w:r>
            <w:r w:rsidRPr="001C2288">
              <w:rPr>
                <w:rFonts w:cstheme="minorHAnsi"/>
                <w:color w:val="000000"/>
                <w:sz w:val="22"/>
                <w:szCs w:val="22"/>
              </w:rPr>
              <w:t>Was the mother either a) already receiving or b) referred to addiction services prior to maternal discharge?</w:t>
            </w:r>
          </w:p>
        </w:tc>
        <w:tc>
          <w:tcPr>
            <w:tcW w:w="1260" w:type="dxa"/>
            <w:vAlign w:val="center"/>
          </w:tcPr>
          <w:p w14:paraId="56AA006A" w14:textId="2060B6F2" w:rsidR="00934963" w:rsidRPr="001C2288" w:rsidRDefault="00934963" w:rsidP="001C228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Yes          </w:t>
            </w:r>
          </w:p>
          <w:p w14:paraId="49450D77" w14:textId="6FE09897" w:rsidR="00934963" w:rsidRPr="000C0CEF" w:rsidRDefault="00934963" w:rsidP="001C228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No                      </w:t>
            </w:r>
          </w:p>
        </w:tc>
        <w:tc>
          <w:tcPr>
            <w:tcW w:w="6277" w:type="dxa"/>
            <w:vAlign w:val="center"/>
          </w:tcPr>
          <w:p w14:paraId="06645C12" w14:textId="5EE7683B" w:rsidR="00934963" w:rsidRPr="001C2288" w:rsidRDefault="00934963" w:rsidP="001C228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>Numerator</w:t>
            </w:r>
            <w:r w:rsidRPr="001C2288">
              <w:rPr>
                <w:rFonts w:cstheme="minorHAnsi"/>
                <w:sz w:val="22"/>
                <w:szCs w:val="22"/>
              </w:rPr>
              <w:t>: Keyed answer “Yes”</w:t>
            </w:r>
          </w:p>
          <w:p w14:paraId="668BFAD2" w14:textId="631F9A9C" w:rsidR="00934963" w:rsidRPr="001C2288" w:rsidRDefault="00934963" w:rsidP="001C2288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Denominator: </w:t>
            </w:r>
            <w:r w:rsidRPr="001C2288">
              <w:rPr>
                <w:rFonts w:cstheme="minorHAnsi"/>
                <w:sz w:val="22"/>
                <w:szCs w:val="22"/>
              </w:rPr>
              <w:t xml:space="preserve">All moms with </w:t>
            </w:r>
            <w:r w:rsidR="004B572D" w:rsidRPr="001C2288">
              <w:rPr>
                <w:rFonts w:cstheme="minorHAnsi"/>
                <w:sz w:val="22"/>
                <w:szCs w:val="22"/>
              </w:rPr>
              <w:t>opioid use disorder*</w:t>
            </w:r>
          </w:p>
        </w:tc>
      </w:tr>
      <w:tr w:rsidR="00934963" w:rsidRPr="001C2288" w14:paraId="36AD0333" w14:textId="23222FD2" w:rsidTr="00E00570">
        <w:trPr>
          <w:trHeight w:val="20"/>
        </w:trPr>
        <w:tc>
          <w:tcPr>
            <w:tcW w:w="7578" w:type="dxa"/>
            <w:vAlign w:val="center"/>
          </w:tcPr>
          <w:p w14:paraId="37DCCDC3" w14:textId="53A68C3F" w:rsidR="00934963" w:rsidRPr="001C2288" w:rsidRDefault="00934963" w:rsidP="001C228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>C: Was Narcan counseling documented in the medical record prior to maternal discharge?</w:t>
            </w:r>
          </w:p>
        </w:tc>
        <w:tc>
          <w:tcPr>
            <w:tcW w:w="1260" w:type="dxa"/>
            <w:vAlign w:val="center"/>
          </w:tcPr>
          <w:p w14:paraId="2CCE9678" w14:textId="77777777" w:rsidR="00934963" w:rsidRPr="001C2288" w:rsidRDefault="00934963" w:rsidP="001C228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Yes    </w:t>
            </w:r>
          </w:p>
          <w:p w14:paraId="258D3EC0" w14:textId="61922E90" w:rsidR="00934963" w:rsidRPr="000C0CEF" w:rsidRDefault="00934963" w:rsidP="001C228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6277" w:type="dxa"/>
            <w:vAlign w:val="center"/>
          </w:tcPr>
          <w:p w14:paraId="09DF8BF7" w14:textId="23247F32" w:rsidR="00934963" w:rsidRPr="001C2288" w:rsidRDefault="00934963" w:rsidP="001C228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>Numerator</w:t>
            </w:r>
            <w:r w:rsidRPr="001C2288">
              <w:rPr>
                <w:rFonts w:cstheme="minorHAnsi"/>
                <w:sz w:val="22"/>
                <w:szCs w:val="22"/>
              </w:rPr>
              <w:t>: Keyed answer “Yes”</w:t>
            </w:r>
          </w:p>
          <w:p w14:paraId="7191437C" w14:textId="4E7B3893" w:rsidR="00934963" w:rsidRPr="001C2288" w:rsidRDefault="00934963" w:rsidP="001C2288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Denominator: </w:t>
            </w:r>
            <w:r w:rsidRPr="001C2288">
              <w:rPr>
                <w:rFonts w:cstheme="minorHAnsi"/>
                <w:sz w:val="22"/>
                <w:szCs w:val="22"/>
              </w:rPr>
              <w:t xml:space="preserve">All moms with </w:t>
            </w:r>
            <w:r w:rsidR="004B572D" w:rsidRPr="001C2288">
              <w:rPr>
                <w:rFonts w:cstheme="minorHAnsi"/>
                <w:sz w:val="22"/>
                <w:szCs w:val="22"/>
              </w:rPr>
              <w:t>opioid use disorder*</w:t>
            </w:r>
          </w:p>
        </w:tc>
      </w:tr>
    </w:tbl>
    <w:p w14:paraId="0E9ED564" w14:textId="7E6D142C" w:rsidR="008059A9" w:rsidRPr="001C2288" w:rsidRDefault="008059A9" w:rsidP="00BF1823">
      <w:pPr>
        <w:contextualSpacing/>
        <w:rPr>
          <w:rFonts w:cstheme="minorHAnsi"/>
          <w:sz w:val="4"/>
          <w:szCs w:val="4"/>
        </w:rPr>
      </w:pPr>
    </w:p>
    <w:tbl>
      <w:tblPr>
        <w:tblStyle w:val="TableGrid"/>
        <w:tblW w:w="15115" w:type="dxa"/>
        <w:tblInd w:w="-252" w:type="dxa"/>
        <w:tblLook w:val="04A0" w:firstRow="1" w:lastRow="0" w:firstColumn="1" w:lastColumn="0" w:noHBand="0" w:noVBand="1"/>
      </w:tblPr>
      <w:tblGrid>
        <w:gridCol w:w="7578"/>
        <w:gridCol w:w="1260"/>
        <w:gridCol w:w="6277"/>
      </w:tblGrid>
      <w:tr w:rsidR="00B9743D" w:rsidRPr="001C2288" w14:paraId="63ACE178" w14:textId="4CD3C58D" w:rsidTr="00E00570">
        <w:tc>
          <w:tcPr>
            <w:tcW w:w="15115" w:type="dxa"/>
            <w:gridSpan w:val="3"/>
            <w:shd w:val="clear" w:color="auto" w:fill="D9D9D9" w:themeFill="background1" w:themeFillShade="D9"/>
          </w:tcPr>
          <w:p w14:paraId="734E9F77" w14:textId="5BE08A03" w:rsidR="00B9743D" w:rsidRPr="001C2288" w:rsidRDefault="00B9743D" w:rsidP="006F6D54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  <w:highlight w:val="lightGray"/>
              </w:rPr>
              <w:t xml:space="preserve">Neonatal Data – Track </w:t>
            </w:r>
            <w:r w:rsidRPr="001C2288">
              <w:rPr>
                <w:rFonts w:cstheme="minorHAnsi"/>
                <w:b/>
                <w:sz w:val="22"/>
                <w:szCs w:val="22"/>
                <w:highlight w:val="lightGray"/>
                <w:u w:val="single"/>
              </w:rPr>
              <w:t>only</w:t>
            </w:r>
            <w:r w:rsidRPr="001C2288">
              <w:rPr>
                <w:rFonts w:cstheme="minorHAnsi"/>
                <w:b/>
                <w:sz w:val="22"/>
                <w:szCs w:val="22"/>
                <w:highlight w:val="lightGray"/>
              </w:rPr>
              <w:t xml:space="preserve"> for infants</w:t>
            </w:r>
            <w:r w:rsidR="003A6E45" w:rsidRPr="001C2288">
              <w:rPr>
                <w:rFonts w:cstheme="minorHAnsi"/>
                <w:b/>
                <w:sz w:val="22"/>
                <w:szCs w:val="22"/>
                <w:highlight w:val="lightGray"/>
              </w:rPr>
              <w:t xml:space="preserve"> who have been discharged and who were</w:t>
            </w:r>
            <w:r w:rsidRPr="001C2288">
              <w:rPr>
                <w:rFonts w:cstheme="minorHAnsi"/>
                <w:b/>
                <w:sz w:val="22"/>
                <w:szCs w:val="22"/>
                <w:highlight w:val="lightGray"/>
              </w:rPr>
              <w:t xml:space="preserve"> born at</w:t>
            </w:r>
            <w:r w:rsidR="00DF777A" w:rsidRPr="001C2288">
              <w:rPr>
                <w:rFonts w:cstheme="minorHAnsi"/>
                <w:b/>
                <w:color w:val="222222"/>
                <w:sz w:val="22"/>
                <w:szCs w:val="22"/>
                <w:highlight w:val="lightGray"/>
                <w:shd w:val="clear" w:color="auto" w:fill="FFFFFF"/>
              </w:rPr>
              <w:t> ≥</w:t>
            </w:r>
            <w:r w:rsidRPr="001C2288">
              <w:rPr>
                <w:rFonts w:cstheme="minorHAnsi"/>
                <w:b/>
                <w:sz w:val="22"/>
                <w:szCs w:val="22"/>
                <w:highlight w:val="lightGray"/>
              </w:rPr>
              <w:t xml:space="preserve"> than 36 weeks </w:t>
            </w:r>
          </w:p>
        </w:tc>
      </w:tr>
      <w:tr w:rsidR="008059A9" w:rsidRPr="001C2288" w14:paraId="6CF2D4D6" w14:textId="4C233A99" w:rsidTr="00E00570">
        <w:trPr>
          <w:trHeight w:val="620"/>
        </w:trPr>
        <w:tc>
          <w:tcPr>
            <w:tcW w:w="7578" w:type="dxa"/>
            <w:vAlign w:val="center"/>
          </w:tcPr>
          <w:p w14:paraId="72DF9151" w14:textId="4A8FCB1A" w:rsidR="008059A9" w:rsidRPr="001C2288" w:rsidRDefault="0071193E" w:rsidP="008059A9">
            <w:pPr>
              <w:tabs>
                <w:tab w:val="left" w:pos="2520"/>
              </w:tabs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A: </w:t>
            </w:r>
            <w:r w:rsidR="008059A9" w:rsidRPr="001C2288">
              <w:rPr>
                <w:rFonts w:cstheme="minorHAnsi"/>
                <w:sz w:val="22"/>
                <w:szCs w:val="22"/>
              </w:rPr>
              <w:t>Did the infant have evidence of opioid withdrawal? (</w:t>
            </w:r>
            <w:proofErr w:type="gramStart"/>
            <w:r w:rsidR="008059A9" w:rsidRPr="001C2288">
              <w:rPr>
                <w:rFonts w:cstheme="minorHAnsi"/>
                <w:sz w:val="22"/>
                <w:szCs w:val="22"/>
              </w:rPr>
              <w:t>e.g.</w:t>
            </w:r>
            <w:proofErr w:type="gramEnd"/>
            <w:r w:rsidR="008059A9" w:rsidRPr="001C2288">
              <w:rPr>
                <w:rFonts w:cstheme="minorHAnsi"/>
                <w:sz w:val="22"/>
                <w:szCs w:val="22"/>
              </w:rPr>
              <w:t xml:space="preserve"> irritability, tremors, feeding problems, vomiting, diarrhea, sweating)</w:t>
            </w:r>
          </w:p>
        </w:tc>
        <w:tc>
          <w:tcPr>
            <w:tcW w:w="1260" w:type="dxa"/>
            <w:vAlign w:val="center"/>
          </w:tcPr>
          <w:p w14:paraId="05D6C073" w14:textId="77777777" w:rsidR="008059A9" w:rsidRPr="001C2288" w:rsidRDefault="008059A9" w:rsidP="008059A9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Yes    </w:t>
            </w:r>
          </w:p>
          <w:p w14:paraId="453DBFC5" w14:textId="0D2687C2" w:rsidR="008059A9" w:rsidRPr="001C2288" w:rsidRDefault="008059A9" w:rsidP="008059A9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6277" w:type="dxa"/>
            <w:vAlign w:val="center"/>
          </w:tcPr>
          <w:p w14:paraId="681C0965" w14:textId="2B4E66F6" w:rsidR="008059A9" w:rsidRPr="001C2288" w:rsidRDefault="008059A9" w:rsidP="008059A9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>Numerator</w:t>
            </w:r>
            <w:r w:rsidRPr="001C2288">
              <w:rPr>
                <w:rFonts w:cstheme="minorHAnsi"/>
                <w:sz w:val="22"/>
                <w:szCs w:val="22"/>
              </w:rPr>
              <w:t>: Keyed answer “Yes”</w:t>
            </w:r>
          </w:p>
          <w:p w14:paraId="7E8BE87A" w14:textId="070E6E0C" w:rsidR="008059A9" w:rsidRPr="001C2288" w:rsidRDefault="008059A9" w:rsidP="00596EC1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Denominator: </w:t>
            </w:r>
            <w:r w:rsidR="000B3A9A" w:rsidRPr="001C2288">
              <w:rPr>
                <w:rFonts w:cstheme="minorHAnsi"/>
                <w:sz w:val="22"/>
                <w:szCs w:val="22"/>
              </w:rPr>
              <w:t>All infants</w:t>
            </w:r>
            <w:r w:rsidRPr="001C2288">
              <w:rPr>
                <w:rFonts w:cstheme="minorHAnsi"/>
                <w:sz w:val="22"/>
                <w:szCs w:val="22"/>
              </w:rPr>
              <w:t xml:space="preserve"> </w:t>
            </w:r>
            <w:r w:rsidR="004B572D" w:rsidRPr="001C2288">
              <w:rPr>
                <w:rFonts w:cstheme="minorHAnsi"/>
                <w:sz w:val="22"/>
                <w:szCs w:val="22"/>
              </w:rPr>
              <w:t>born to mother with opioid use disorder*</w:t>
            </w:r>
            <w:r w:rsidR="004B572D" w:rsidRPr="001C2288" w:rsidDel="004B572D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8059A9" w:rsidRPr="001C2288" w14:paraId="7011C86D" w14:textId="6BB6B355" w:rsidTr="00E00570">
        <w:tc>
          <w:tcPr>
            <w:tcW w:w="7578" w:type="dxa"/>
            <w:vAlign w:val="center"/>
          </w:tcPr>
          <w:p w14:paraId="30E86306" w14:textId="722F2BCF" w:rsidR="008059A9" w:rsidRPr="001C2288" w:rsidRDefault="0071193E" w:rsidP="0053462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B: </w:t>
            </w:r>
            <w:r w:rsidR="005F19E5" w:rsidRPr="001C2288">
              <w:rPr>
                <w:rFonts w:cstheme="minorHAnsi"/>
                <w:sz w:val="22"/>
                <w:szCs w:val="22"/>
              </w:rPr>
              <w:t xml:space="preserve">Was a non-pharmacologic bundle used consistently with the infant? </w:t>
            </w:r>
          </w:p>
        </w:tc>
        <w:tc>
          <w:tcPr>
            <w:tcW w:w="1260" w:type="dxa"/>
            <w:vAlign w:val="center"/>
          </w:tcPr>
          <w:p w14:paraId="5E2B9A18" w14:textId="77777777" w:rsidR="008059A9" w:rsidRPr="001C2288" w:rsidRDefault="008059A9" w:rsidP="008059A9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Yes    </w:t>
            </w:r>
          </w:p>
          <w:p w14:paraId="6BD54700" w14:textId="5572F6AF" w:rsidR="008059A9" w:rsidRPr="000C0CEF" w:rsidRDefault="008059A9" w:rsidP="008059A9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6277" w:type="dxa"/>
            <w:vAlign w:val="center"/>
          </w:tcPr>
          <w:p w14:paraId="33B9028F" w14:textId="3EA4337B" w:rsidR="008059A9" w:rsidRPr="001C2288" w:rsidRDefault="008059A9" w:rsidP="008059A9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>Numerator</w:t>
            </w:r>
            <w:r w:rsidRPr="001C2288">
              <w:rPr>
                <w:rFonts w:cstheme="minorHAnsi"/>
                <w:sz w:val="22"/>
                <w:szCs w:val="22"/>
              </w:rPr>
              <w:t>: Keyed answer “Yes”</w:t>
            </w:r>
          </w:p>
          <w:p w14:paraId="5B0AC6ED" w14:textId="6E548787" w:rsidR="008059A9" w:rsidRPr="001C2288" w:rsidRDefault="008059A9" w:rsidP="008059A9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Denominator: </w:t>
            </w:r>
            <w:r w:rsidRPr="001C2288">
              <w:rPr>
                <w:rFonts w:cstheme="minorHAnsi"/>
                <w:sz w:val="22"/>
                <w:szCs w:val="22"/>
              </w:rPr>
              <w:t xml:space="preserve">All </w:t>
            </w:r>
            <w:r w:rsidR="000B3A9A" w:rsidRPr="001C2288">
              <w:rPr>
                <w:rFonts w:cstheme="minorHAnsi"/>
                <w:sz w:val="22"/>
                <w:szCs w:val="22"/>
              </w:rPr>
              <w:t>infants</w:t>
            </w:r>
            <w:r w:rsidRPr="001C2288">
              <w:rPr>
                <w:rFonts w:cstheme="minorHAnsi"/>
                <w:sz w:val="22"/>
                <w:szCs w:val="22"/>
              </w:rPr>
              <w:t xml:space="preserve"> </w:t>
            </w:r>
            <w:r w:rsidR="004B572D" w:rsidRPr="001C2288">
              <w:rPr>
                <w:rFonts w:cstheme="minorHAnsi"/>
                <w:sz w:val="22"/>
                <w:szCs w:val="22"/>
              </w:rPr>
              <w:t>born to mother with opioid use disorder*</w:t>
            </w:r>
          </w:p>
        </w:tc>
      </w:tr>
      <w:tr w:rsidR="008059A9" w:rsidRPr="001C2288" w14:paraId="08740171" w14:textId="477E6676" w:rsidTr="00E00570">
        <w:trPr>
          <w:trHeight w:val="647"/>
        </w:trPr>
        <w:tc>
          <w:tcPr>
            <w:tcW w:w="7578" w:type="dxa"/>
            <w:vAlign w:val="center"/>
          </w:tcPr>
          <w:p w14:paraId="7543007F" w14:textId="454ECED1" w:rsidR="008059A9" w:rsidRPr="001C2288" w:rsidRDefault="0071193E" w:rsidP="008059A9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C: </w:t>
            </w:r>
            <w:r w:rsidR="008059A9" w:rsidRPr="001C2288">
              <w:rPr>
                <w:rFonts w:cstheme="minorHAnsi"/>
                <w:sz w:val="22"/>
                <w:szCs w:val="22"/>
              </w:rPr>
              <w:t>Did infant receive pharmacologic treatment?</w:t>
            </w:r>
          </w:p>
        </w:tc>
        <w:tc>
          <w:tcPr>
            <w:tcW w:w="1260" w:type="dxa"/>
            <w:vAlign w:val="center"/>
          </w:tcPr>
          <w:p w14:paraId="2676EE91" w14:textId="131F4A72" w:rsidR="008059A9" w:rsidRPr="001C2288" w:rsidRDefault="008059A9" w:rsidP="008059A9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Yes           </w:t>
            </w:r>
          </w:p>
          <w:p w14:paraId="27BFE9AB" w14:textId="4EDF21CC" w:rsidR="008059A9" w:rsidRPr="000C0CEF" w:rsidRDefault="008059A9" w:rsidP="008059A9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No                  </w:t>
            </w:r>
          </w:p>
        </w:tc>
        <w:tc>
          <w:tcPr>
            <w:tcW w:w="6277" w:type="dxa"/>
            <w:vAlign w:val="center"/>
          </w:tcPr>
          <w:p w14:paraId="4A91B71F" w14:textId="6403FEAD" w:rsidR="008059A9" w:rsidRPr="001C2288" w:rsidRDefault="008059A9" w:rsidP="008059A9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>Numerator</w:t>
            </w:r>
            <w:r w:rsidRPr="001C2288">
              <w:rPr>
                <w:rFonts w:cstheme="minorHAnsi"/>
                <w:sz w:val="22"/>
                <w:szCs w:val="22"/>
              </w:rPr>
              <w:t>: Keyed answer “yes”</w:t>
            </w:r>
          </w:p>
          <w:p w14:paraId="572D9A14" w14:textId="5796798B" w:rsidR="008059A9" w:rsidRPr="001C2288" w:rsidRDefault="008059A9" w:rsidP="001559AB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Denominator: </w:t>
            </w:r>
            <w:r w:rsidRPr="001C2288">
              <w:rPr>
                <w:rFonts w:cstheme="minorHAnsi"/>
                <w:sz w:val="22"/>
                <w:szCs w:val="22"/>
              </w:rPr>
              <w:t xml:space="preserve">All </w:t>
            </w:r>
            <w:r w:rsidR="000B3A9A" w:rsidRPr="001C2288">
              <w:rPr>
                <w:rFonts w:cstheme="minorHAnsi"/>
                <w:sz w:val="22"/>
                <w:szCs w:val="22"/>
              </w:rPr>
              <w:t>infants</w:t>
            </w:r>
            <w:r w:rsidRPr="001C2288">
              <w:rPr>
                <w:rFonts w:cstheme="minorHAnsi"/>
                <w:sz w:val="22"/>
                <w:szCs w:val="22"/>
              </w:rPr>
              <w:t xml:space="preserve"> </w:t>
            </w:r>
            <w:r w:rsidR="004B572D" w:rsidRPr="001C2288">
              <w:rPr>
                <w:rFonts w:cstheme="minorHAnsi"/>
                <w:sz w:val="22"/>
                <w:szCs w:val="22"/>
              </w:rPr>
              <w:t>born to mother with opioid use disorder*</w:t>
            </w:r>
          </w:p>
        </w:tc>
      </w:tr>
      <w:tr w:rsidR="008059A9" w:rsidRPr="001C2288" w14:paraId="0830316B" w14:textId="0B7CC99C" w:rsidTr="00E00570">
        <w:trPr>
          <w:trHeight w:val="674"/>
        </w:trPr>
        <w:tc>
          <w:tcPr>
            <w:tcW w:w="7578" w:type="dxa"/>
            <w:vAlign w:val="center"/>
          </w:tcPr>
          <w:p w14:paraId="656807FE" w14:textId="66B4263D" w:rsidR="008059A9" w:rsidRPr="001C2288" w:rsidRDefault="0071193E" w:rsidP="0053462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D: </w:t>
            </w:r>
            <w:r w:rsidR="008059A9" w:rsidRPr="001C2288">
              <w:rPr>
                <w:rFonts w:cstheme="minorHAnsi"/>
                <w:sz w:val="22"/>
                <w:szCs w:val="22"/>
              </w:rPr>
              <w:t xml:space="preserve">If infant received pharmacologic treatment, </w:t>
            </w:r>
            <w:r w:rsidR="00F90B96">
              <w:rPr>
                <w:rFonts w:cstheme="minorHAnsi"/>
                <w:sz w:val="22"/>
                <w:szCs w:val="22"/>
              </w:rPr>
              <w:t xml:space="preserve">for </w:t>
            </w:r>
            <w:r w:rsidR="004F7347" w:rsidRPr="001C2288">
              <w:rPr>
                <w:rFonts w:cstheme="minorHAnsi"/>
                <w:sz w:val="22"/>
                <w:szCs w:val="22"/>
              </w:rPr>
              <w:t>how many days did the infant receive treatment</w:t>
            </w:r>
            <w:r w:rsidR="00534628" w:rsidRPr="001C2288">
              <w:rPr>
                <w:rFonts w:cstheme="minorHAnsi"/>
                <w:sz w:val="22"/>
                <w:szCs w:val="22"/>
              </w:rPr>
              <w:t xml:space="preserve"> (Birth is day “0”)</w:t>
            </w:r>
          </w:p>
        </w:tc>
        <w:tc>
          <w:tcPr>
            <w:tcW w:w="1260" w:type="dxa"/>
            <w:vAlign w:val="center"/>
          </w:tcPr>
          <w:p w14:paraId="0B6A4D9D" w14:textId="3EE5F453" w:rsidR="008059A9" w:rsidRPr="001C2288" w:rsidRDefault="008F08B0" w:rsidP="001E1340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>D</w:t>
            </w:r>
            <w:r w:rsidR="004F7347" w:rsidRPr="001C2288">
              <w:rPr>
                <w:rFonts w:cstheme="minorHAnsi"/>
                <w:sz w:val="22"/>
                <w:szCs w:val="22"/>
              </w:rPr>
              <w:t>ays on treatment</w:t>
            </w:r>
          </w:p>
        </w:tc>
        <w:tc>
          <w:tcPr>
            <w:tcW w:w="6277" w:type="dxa"/>
            <w:vAlign w:val="center"/>
          </w:tcPr>
          <w:p w14:paraId="4D4F1F11" w14:textId="50720B8B" w:rsidR="009A599B" w:rsidRPr="001C2288" w:rsidRDefault="001D7D32" w:rsidP="008059A9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Answer: </w:t>
            </w:r>
            <w:r w:rsidRPr="001C2288">
              <w:rPr>
                <w:rFonts w:cstheme="minorHAnsi"/>
                <w:sz w:val="22"/>
                <w:szCs w:val="22"/>
              </w:rPr>
              <w:t>Average number of days per month infants were on pharmacologic treatment</w:t>
            </w:r>
          </w:p>
        </w:tc>
      </w:tr>
      <w:tr w:rsidR="00855D63" w:rsidRPr="001C2288" w14:paraId="6F3C40D8" w14:textId="77777777" w:rsidTr="00E00570">
        <w:tc>
          <w:tcPr>
            <w:tcW w:w="7578" w:type="dxa"/>
            <w:vAlign w:val="center"/>
          </w:tcPr>
          <w:p w14:paraId="0F43F14B" w14:textId="1345324A" w:rsidR="00855D63" w:rsidRPr="001C2288" w:rsidRDefault="0071193E" w:rsidP="00534628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E: </w:t>
            </w:r>
            <w:r w:rsidR="00855D63" w:rsidRPr="001C2288">
              <w:rPr>
                <w:rFonts w:cstheme="minorHAnsi"/>
                <w:sz w:val="22"/>
                <w:szCs w:val="22"/>
              </w:rPr>
              <w:t>How many days old was the infant at discharge</w:t>
            </w:r>
            <w:r w:rsidR="00534628" w:rsidRPr="001C2288">
              <w:rPr>
                <w:rFonts w:cstheme="minorHAnsi"/>
                <w:sz w:val="22"/>
                <w:szCs w:val="22"/>
              </w:rPr>
              <w:t xml:space="preserve"> (Birth is day “0”)</w:t>
            </w:r>
          </w:p>
        </w:tc>
        <w:tc>
          <w:tcPr>
            <w:tcW w:w="1260" w:type="dxa"/>
            <w:vAlign w:val="center"/>
          </w:tcPr>
          <w:p w14:paraId="3C8C7FF8" w14:textId="519662C7" w:rsidR="00855D63" w:rsidRPr="001C2288" w:rsidRDefault="008F08B0" w:rsidP="008059A9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>D</w:t>
            </w:r>
            <w:r w:rsidR="00855D63" w:rsidRPr="001C2288">
              <w:rPr>
                <w:rFonts w:cstheme="minorHAnsi"/>
                <w:sz w:val="22"/>
                <w:szCs w:val="22"/>
              </w:rPr>
              <w:t>ays old at discharge _</w:t>
            </w:r>
          </w:p>
        </w:tc>
        <w:tc>
          <w:tcPr>
            <w:tcW w:w="6277" w:type="dxa"/>
            <w:vAlign w:val="center"/>
          </w:tcPr>
          <w:p w14:paraId="75162FFF" w14:textId="1FD1B173" w:rsidR="00855D63" w:rsidRPr="001C2288" w:rsidRDefault="00855D63" w:rsidP="008059A9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Answer: </w:t>
            </w:r>
            <w:r w:rsidRPr="001C2288">
              <w:rPr>
                <w:rFonts w:cstheme="minorHAnsi"/>
                <w:sz w:val="22"/>
                <w:szCs w:val="22"/>
              </w:rPr>
              <w:t>Average number of days NOWS infants were in the hospital.</w:t>
            </w:r>
          </w:p>
        </w:tc>
      </w:tr>
      <w:tr w:rsidR="006524A4" w:rsidRPr="001C2288" w14:paraId="6E436784" w14:textId="77777777" w:rsidTr="00E00570">
        <w:trPr>
          <w:trHeight w:val="719"/>
        </w:trPr>
        <w:tc>
          <w:tcPr>
            <w:tcW w:w="7578" w:type="dxa"/>
            <w:vAlign w:val="center"/>
          </w:tcPr>
          <w:p w14:paraId="653DD009" w14:textId="7E191BB7" w:rsidR="006524A4" w:rsidRPr="001C2288" w:rsidRDefault="0071193E" w:rsidP="000E5E6A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F: </w:t>
            </w:r>
            <w:r w:rsidR="0030272E" w:rsidRPr="001C2288">
              <w:rPr>
                <w:rFonts w:cstheme="minorHAnsi"/>
                <w:sz w:val="22"/>
                <w:szCs w:val="22"/>
              </w:rPr>
              <w:t xml:space="preserve">Was a Collaborative Discharge Plan completed prior to discharge of </w:t>
            </w:r>
            <w:r w:rsidR="00943D93" w:rsidRPr="001C2288">
              <w:rPr>
                <w:rFonts w:cstheme="minorHAnsi"/>
                <w:sz w:val="22"/>
                <w:szCs w:val="22"/>
              </w:rPr>
              <w:t>infant</w:t>
            </w:r>
            <w:r w:rsidR="0030272E" w:rsidRPr="001C2288">
              <w:rPr>
                <w:rFonts w:cstheme="minorHAnsi"/>
                <w:sz w:val="22"/>
                <w:szCs w:val="22"/>
              </w:rPr>
              <w:t xml:space="preserve"> (see four components in </w:t>
            </w:r>
            <w:hyperlink r:id="rId11" w:history="1">
              <w:r w:rsidR="0030272E" w:rsidRPr="00FC0064">
                <w:rPr>
                  <w:rStyle w:val="Hyperlink"/>
                  <w:rFonts w:cstheme="minorHAnsi"/>
                  <w:sz w:val="22"/>
                  <w:szCs w:val="22"/>
                </w:rPr>
                <w:t>Toolkit</w:t>
              </w:r>
            </w:hyperlink>
            <w:r w:rsidR="0030272E" w:rsidRPr="001C2288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center"/>
          </w:tcPr>
          <w:p w14:paraId="5C646C98" w14:textId="77777777" w:rsidR="006524A4" w:rsidRPr="001C2288" w:rsidRDefault="006524A4" w:rsidP="006524A4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Yes    </w:t>
            </w:r>
          </w:p>
          <w:p w14:paraId="0F62C775" w14:textId="465A65A0" w:rsidR="006524A4" w:rsidRPr="001C2288" w:rsidRDefault="006524A4" w:rsidP="006524A4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6277" w:type="dxa"/>
            <w:vAlign w:val="center"/>
          </w:tcPr>
          <w:p w14:paraId="46A7DC4D" w14:textId="77777777" w:rsidR="006524A4" w:rsidRPr="001C2288" w:rsidRDefault="006524A4" w:rsidP="006524A4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>Numerator</w:t>
            </w:r>
            <w:r w:rsidRPr="001C2288">
              <w:rPr>
                <w:rFonts w:cstheme="minorHAnsi"/>
                <w:sz w:val="22"/>
                <w:szCs w:val="22"/>
              </w:rPr>
              <w:t>: Keyed answer “Yes”</w:t>
            </w:r>
          </w:p>
          <w:p w14:paraId="5B8A9357" w14:textId="2A97EF14" w:rsidR="000E5E6A" w:rsidRPr="001C2288" w:rsidRDefault="006524A4" w:rsidP="00187712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Denominator: </w:t>
            </w:r>
            <w:r w:rsidRPr="001C2288">
              <w:rPr>
                <w:rFonts w:cstheme="minorHAnsi"/>
                <w:sz w:val="22"/>
                <w:szCs w:val="22"/>
              </w:rPr>
              <w:t xml:space="preserve">All </w:t>
            </w:r>
            <w:r w:rsidR="00755261" w:rsidRPr="001C2288">
              <w:rPr>
                <w:rFonts w:cstheme="minorHAnsi"/>
                <w:sz w:val="22"/>
                <w:szCs w:val="22"/>
              </w:rPr>
              <w:t>infants</w:t>
            </w:r>
            <w:r w:rsidRPr="001C2288">
              <w:rPr>
                <w:rFonts w:cstheme="minorHAnsi"/>
                <w:sz w:val="22"/>
                <w:szCs w:val="22"/>
              </w:rPr>
              <w:t xml:space="preserve"> </w:t>
            </w:r>
            <w:r w:rsidR="004B572D" w:rsidRPr="001C2288">
              <w:rPr>
                <w:rFonts w:cstheme="minorHAnsi"/>
                <w:sz w:val="22"/>
                <w:szCs w:val="22"/>
              </w:rPr>
              <w:t>born to mother with opioid use disorder*</w:t>
            </w:r>
          </w:p>
        </w:tc>
      </w:tr>
      <w:tr w:rsidR="00B5231A" w:rsidRPr="001C2288" w14:paraId="4F4B9741" w14:textId="77777777" w:rsidTr="00E00570">
        <w:tc>
          <w:tcPr>
            <w:tcW w:w="7578" w:type="dxa"/>
            <w:vAlign w:val="center"/>
          </w:tcPr>
          <w:p w14:paraId="6F87773C" w14:textId="4765CB10" w:rsidR="00B5231A" w:rsidRPr="001C2288" w:rsidRDefault="0071193E" w:rsidP="001C511C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G: </w:t>
            </w:r>
            <w:r w:rsidR="001C511C" w:rsidRPr="001C2288">
              <w:rPr>
                <w:rFonts w:cstheme="minorHAnsi"/>
                <w:sz w:val="22"/>
                <w:szCs w:val="22"/>
              </w:rPr>
              <w:t>If not born at your facility, h</w:t>
            </w:r>
            <w:r w:rsidR="00B9743D" w:rsidRPr="001C2288">
              <w:rPr>
                <w:rFonts w:cstheme="minorHAnsi"/>
                <w:sz w:val="22"/>
                <w:szCs w:val="22"/>
              </w:rPr>
              <w:t>ow many days old was infant when transfer was received?</w:t>
            </w:r>
            <w:r w:rsidR="001C511C" w:rsidRPr="001C2288">
              <w:rPr>
                <w:rFonts w:cstheme="minorHAnsi"/>
                <w:sz w:val="22"/>
                <w:szCs w:val="22"/>
              </w:rPr>
              <w:t xml:space="preserve"> (Birth is day “0”)</w:t>
            </w:r>
          </w:p>
        </w:tc>
        <w:tc>
          <w:tcPr>
            <w:tcW w:w="1260" w:type="dxa"/>
            <w:vAlign w:val="center"/>
          </w:tcPr>
          <w:p w14:paraId="3AF6237F" w14:textId="4306E94A" w:rsidR="00B5231A" w:rsidRPr="001C2288" w:rsidRDefault="0022089D" w:rsidP="005420FF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>Days old at transfer</w:t>
            </w:r>
            <w:r w:rsidR="005420FF" w:rsidRPr="001C2288">
              <w:rPr>
                <w:rFonts w:cstheme="minorHAnsi"/>
                <w:sz w:val="22"/>
                <w:szCs w:val="22"/>
              </w:rPr>
              <w:t>_</w:t>
            </w:r>
          </w:p>
        </w:tc>
        <w:tc>
          <w:tcPr>
            <w:tcW w:w="6277" w:type="dxa"/>
            <w:vAlign w:val="center"/>
          </w:tcPr>
          <w:p w14:paraId="0FBC8BCB" w14:textId="0C0A67F3" w:rsidR="00B5231A" w:rsidRPr="001C2288" w:rsidRDefault="00755261" w:rsidP="00755261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Average: </w:t>
            </w:r>
            <w:r w:rsidRPr="001C2288">
              <w:rPr>
                <w:rFonts w:cstheme="minorHAnsi"/>
                <w:sz w:val="22"/>
                <w:szCs w:val="22"/>
              </w:rPr>
              <w:t>Average number of days NOWS infants were when received at transferring facility.</w:t>
            </w:r>
            <w:r w:rsidR="005420FF" w:rsidRPr="001C2288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632C9" w:rsidRPr="001C2288" w14:paraId="50DCABAE" w14:textId="77777777" w:rsidTr="00E00570">
        <w:tc>
          <w:tcPr>
            <w:tcW w:w="15115" w:type="dxa"/>
            <w:gridSpan w:val="3"/>
            <w:vAlign w:val="center"/>
          </w:tcPr>
          <w:p w14:paraId="1D152FEF" w14:textId="31393FC0" w:rsidR="00B632C9" w:rsidRPr="001C2288" w:rsidRDefault="00DB2673" w:rsidP="00755261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>Balancing Measure</w:t>
            </w:r>
          </w:p>
        </w:tc>
      </w:tr>
      <w:tr w:rsidR="003065C6" w:rsidRPr="001C2288" w14:paraId="4AE114CE" w14:textId="77777777" w:rsidTr="00E00570">
        <w:tc>
          <w:tcPr>
            <w:tcW w:w="7578" w:type="dxa"/>
            <w:vAlign w:val="center"/>
          </w:tcPr>
          <w:p w14:paraId="3850A3EE" w14:textId="7C4F7998" w:rsidR="003065C6" w:rsidRPr="001C2288" w:rsidRDefault="00AC4534" w:rsidP="001C511C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H: </w:t>
            </w:r>
            <w:r w:rsidR="00546817" w:rsidRPr="001C2288">
              <w:rPr>
                <w:rFonts w:cstheme="minorHAnsi"/>
                <w:sz w:val="22"/>
                <w:szCs w:val="22"/>
              </w:rPr>
              <w:t xml:space="preserve">Was the infant readmitted for any cause within 10 days of discharge? </w:t>
            </w:r>
            <w:r w:rsidR="00DB2673" w:rsidRPr="001C2288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B5FD30D" w14:textId="77777777" w:rsidR="00546817" w:rsidRPr="001C2288" w:rsidRDefault="00546817" w:rsidP="00546817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Yes    </w:t>
            </w:r>
          </w:p>
          <w:p w14:paraId="08ADA9D8" w14:textId="55FCE474" w:rsidR="003065C6" w:rsidRPr="001C2288" w:rsidRDefault="00546817" w:rsidP="005420FF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sym w:font="Symbol" w:char="F07F"/>
            </w:r>
            <w:r w:rsidRPr="001C2288">
              <w:rPr>
                <w:rFonts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6277" w:type="dxa"/>
            <w:vAlign w:val="center"/>
          </w:tcPr>
          <w:p w14:paraId="2BDC4E19" w14:textId="77777777" w:rsidR="00512683" w:rsidRPr="001C2288" w:rsidRDefault="00512683" w:rsidP="00512683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>Numerator</w:t>
            </w:r>
            <w:r w:rsidRPr="001C2288">
              <w:rPr>
                <w:rFonts w:cstheme="minorHAnsi"/>
                <w:sz w:val="22"/>
                <w:szCs w:val="22"/>
              </w:rPr>
              <w:t>: Keyed answer “yes”</w:t>
            </w:r>
          </w:p>
          <w:p w14:paraId="095988C8" w14:textId="36549C00" w:rsidR="003065C6" w:rsidRPr="001C2288" w:rsidRDefault="00512683" w:rsidP="00512683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Denominator: </w:t>
            </w:r>
            <w:r w:rsidRPr="001C2288">
              <w:rPr>
                <w:rFonts w:cstheme="minorHAnsi"/>
                <w:sz w:val="22"/>
                <w:szCs w:val="22"/>
              </w:rPr>
              <w:t xml:space="preserve">All infants </w:t>
            </w:r>
            <w:r w:rsidR="004B572D" w:rsidRPr="001C2288">
              <w:rPr>
                <w:rFonts w:cstheme="minorHAnsi"/>
                <w:sz w:val="22"/>
                <w:szCs w:val="22"/>
              </w:rPr>
              <w:t>born to mother with opioid use disorder*</w:t>
            </w:r>
          </w:p>
        </w:tc>
      </w:tr>
    </w:tbl>
    <w:p w14:paraId="6FDBEA3A" w14:textId="36BDE561" w:rsidR="004B572D" w:rsidRPr="000C0CEF" w:rsidRDefault="004B572D">
      <w:pPr>
        <w:rPr>
          <w:rFonts w:cstheme="minorHAnsi"/>
          <w:sz w:val="20"/>
          <w:szCs w:val="20"/>
        </w:rPr>
      </w:pPr>
      <w:r w:rsidRPr="000C0CEF">
        <w:rPr>
          <w:rFonts w:cstheme="minorHAnsi"/>
          <w:color w:val="000000"/>
          <w:sz w:val="20"/>
          <w:szCs w:val="20"/>
          <w:shd w:val="clear" w:color="auto" w:fill="FFFFFF"/>
        </w:rPr>
        <w:t>*Include all infants of mothers with opioid use disorder if mother has:</w:t>
      </w:r>
      <w:r w:rsidRPr="000C0CEF">
        <w:rPr>
          <w:rFonts w:cstheme="minorHAnsi"/>
          <w:color w:val="000000"/>
          <w:sz w:val="20"/>
          <w:szCs w:val="20"/>
          <w:shd w:val="clear" w:color="auto" w:fill="FFFFFF"/>
        </w:rPr>
        <w:br/>
        <w:t>• Positive self-report screen or positive opioid toxicology screen during pregnancy and assessed to have OUD, or</w:t>
      </w:r>
      <w:r w:rsidRPr="000C0CEF">
        <w:rPr>
          <w:rFonts w:cstheme="minorHAnsi"/>
          <w:color w:val="000000"/>
          <w:sz w:val="20"/>
          <w:szCs w:val="20"/>
          <w:shd w:val="clear" w:color="auto" w:fill="FFFFFF"/>
        </w:rPr>
        <w:br/>
        <w:t>• Patient endorses or reports misuse of opioids / opioid use disorder, or</w:t>
      </w:r>
      <w:r w:rsidRPr="000C0CEF">
        <w:rPr>
          <w:rFonts w:cstheme="minorHAnsi"/>
          <w:color w:val="000000"/>
          <w:sz w:val="20"/>
          <w:szCs w:val="20"/>
          <w:shd w:val="clear" w:color="auto" w:fill="FFFFFF"/>
        </w:rPr>
        <w:br/>
      </w:r>
      <w:r w:rsidRPr="000C0CEF">
        <w:rPr>
          <w:rFonts w:cstheme="minorHAnsi"/>
          <w:color w:val="000000"/>
          <w:sz w:val="20"/>
          <w:szCs w:val="20"/>
          <w:shd w:val="clear" w:color="auto" w:fill="FFFFFF"/>
        </w:rPr>
        <w:lastRenderedPageBreak/>
        <w:t>• Using non-prescribed opioids during pregnancy, or</w:t>
      </w:r>
      <w:r w:rsidRPr="000C0CEF">
        <w:rPr>
          <w:rFonts w:cstheme="minorHAnsi"/>
          <w:color w:val="000000"/>
          <w:sz w:val="20"/>
          <w:szCs w:val="20"/>
          <w:shd w:val="clear" w:color="auto" w:fill="FFFFFF"/>
        </w:rPr>
        <w:br/>
        <w:t>• Using prescribed opioids chronically for longer than a month in the third trimester, or</w:t>
      </w:r>
      <w:r w:rsidRPr="000C0CEF">
        <w:rPr>
          <w:rFonts w:cstheme="minorHAnsi"/>
          <w:color w:val="000000"/>
          <w:sz w:val="20"/>
          <w:szCs w:val="20"/>
          <w:shd w:val="clear" w:color="auto" w:fill="FFFFFF"/>
        </w:rPr>
        <w:br/>
        <w:t>• If newborn has an unanticipated positive neonatal cord, urine, or meconium screen for opioids</w:t>
      </w:r>
      <w:r w:rsidR="00190A60" w:rsidRPr="000C0CEF">
        <w:rPr>
          <w:rFonts w:cstheme="minorHAnsi"/>
          <w:color w:val="000000"/>
          <w:sz w:val="20"/>
          <w:szCs w:val="20"/>
          <w:shd w:val="clear" w:color="auto" w:fill="FFFFFF"/>
        </w:rPr>
        <w:t>, or</w:t>
      </w:r>
      <w:r w:rsidRPr="000C0CEF">
        <w:rPr>
          <w:rFonts w:cstheme="minorHAnsi"/>
          <w:color w:val="FF0000"/>
          <w:sz w:val="20"/>
          <w:szCs w:val="20"/>
          <w:shd w:val="clear" w:color="auto" w:fill="FFFFFF"/>
        </w:rPr>
        <w:br/>
      </w:r>
      <w:r w:rsidRPr="000C0CEF">
        <w:rPr>
          <w:rFonts w:cstheme="minorHAnsi"/>
          <w:color w:val="000000"/>
          <w:sz w:val="20"/>
          <w:szCs w:val="20"/>
          <w:shd w:val="clear" w:color="auto" w:fill="FFFFFF"/>
        </w:rPr>
        <w:t>• I</w:t>
      </w:r>
      <w:r w:rsidRPr="000C0CEF">
        <w:rPr>
          <w:rFonts w:cstheme="minorHAnsi"/>
          <w:color w:val="212121"/>
          <w:sz w:val="20"/>
          <w:szCs w:val="20"/>
          <w:shd w:val="clear" w:color="auto" w:fill="FFFFFF"/>
        </w:rPr>
        <w:t>f newborn affected by maternal use of opioids including NAS</w:t>
      </w:r>
      <w:r w:rsidRPr="000C0CEF">
        <w:rPr>
          <w:rFonts w:cstheme="minorHAnsi"/>
          <w:color w:val="000000"/>
          <w:sz w:val="20"/>
          <w:szCs w:val="20"/>
          <w:shd w:val="clear" w:color="auto" w:fill="FFFFFF"/>
        </w:rPr>
        <w:br/>
      </w:r>
      <w:r w:rsidRPr="000C0CEF">
        <w:rPr>
          <w:rFonts w:cstheme="minorHAnsi"/>
          <w:color w:val="000000"/>
          <w:sz w:val="20"/>
          <w:szCs w:val="20"/>
          <w:shd w:val="clear" w:color="auto" w:fill="FFFFFF"/>
        </w:rPr>
        <w:br/>
      </w:r>
      <w:r w:rsidRPr="000C0CEF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Using ICD-10 data will not be as accurate as clinical criteria above and will require a linkage of mother and </w:t>
      </w:r>
      <w:r w:rsidR="00881FC7" w:rsidRPr="000C0CEF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infant</w:t>
      </w:r>
      <w:r w:rsidRPr="000C0CEF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 xml:space="preserve"> discharge codes for best estimate and so </w:t>
      </w:r>
      <w:r w:rsidRPr="000C0CEF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t>is not recommended for routine use. Log created from hospital data form is preferred method of data collection.</w:t>
      </w:r>
      <w:r w:rsidRPr="000C0CEF">
        <w:rPr>
          <w:rFonts w:cstheme="minorHAnsi"/>
          <w:i/>
          <w:iCs/>
          <w:color w:val="212121"/>
          <w:sz w:val="20"/>
          <w:szCs w:val="20"/>
          <w:shd w:val="clear" w:color="auto" w:fill="FFFFFF"/>
        </w:rPr>
        <w:br/>
      </w:r>
      <w:r w:rsidRPr="000C0CEF">
        <w:rPr>
          <w:rFonts w:cstheme="minorHAnsi"/>
          <w:color w:val="000000"/>
          <w:sz w:val="20"/>
          <w:szCs w:val="20"/>
          <w:shd w:val="clear" w:color="auto" w:fill="FFFFFF"/>
        </w:rPr>
        <w:br/>
      </w:r>
      <w:r w:rsidRPr="000C0CEF">
        <w:rPr>
          <w:rFonts w:cstheme="minorHAnsi"/>
          <w:color w:val="212121"/>
          <w:sz w:val="20"/>
          <w:szCs w:val="20"/>
          <w:shd w:val="clear" w:color="auto" w:fill="FFFFFF"/>
        </w:rPr>
        <w:t>If using ICD-10 data, check both infant and maternal diagnoses:</w:t>
      </w:r>
      <w:r w:rsidRPr="000C0CEF">
        <w:rPr>
          <w:rFonts w:cstheme="minorHAnsi"/>
          <w:color w:val="212121"/>
          <w:sz w:val="20"/>
          <w:szCs w:val="20"/>
          <w:shd w:val="clear" w:color="auto" w:fill="FFFFFF"/>
        </w:rPr>
        <w:br/>
      </w:r>
      <w:r w:rsidRPr="000C0CEF">
        <w:rPr>
          <w:rFonts w:cstheme="minorHAnsi"/>
          <w:color w:val="212121"/>
          <w:sz w:val="20"/>
          <w:szCs w:val="20"/>
          <w:shd w:val="clear" w:color="auto" w:fill="FFFFFF"/>
        </w:rPr>
        <w:br/>
        <w:t>Newborn affected by maternal use of opiates</w:t>
      </w:r>
      <w:r w:rsidRPr="000C0CEF">
        <w:rPr>
          <w:rFonts w:cstheme="minorHAnsi"/>
          <w:color w:val="212121"/>
          <w:sz w:val="20"/>
          <w:szCs w:val="20"/>
          <w:shd w:val="clear" w:color="auto" w:fill="FFFFFF"/>
        </w:rPr>
        <w:br/>
        <w:t>P96.1 Neonatal withdrawal symptoms from maternal use of drugs of addiction</w:t>
      </w:r>
      <w:r w:rsidRPr="000C0CEF">
        <w:rPr>
          <w:rFonts w:cstheme="minorHAnsi"/>
          <w:color w:val="212121"/>
          <w:sz w:val="20"/>
          <w:szCs w:val="20"/>
          <w:shd w:val="clear" w:color="auto" w:fill="FFFFFF"/>
        </w:rPr>
        <w:br/>
        <w:t>P04.49 Newborn affected by maternal use of other drugs of addiction</w:t>
      </w:r>
      <w:r w:rsidRPr="000C0CEF">
        <w:rPr>
          <w:rFonts w:cstheme="minorHAnsi"/>
          <w:color w:val="212121"/>
          <w:sz w:val="20"/>
          <w:szCs w:val="20"/>
          <w:shd w:val="clear" w:color="auto" w:fill="FFFFFF"/>
        </w:rPr>
        <w:br/>
        <w:t>P04.14 Newborn affected by maternal use of opiates (new in October 2018)</w:t>
      </w:r>
      <w:r w:rsidRPr="000C0CEF">
        <w:rPr>
          <w:rFonts w:cstheme="minorHAnsi"/>
          <w:color w:val="212121"/>
          <w:sz w:val="20"/>
          <w:szCs w:val="20"/>
          <w:shd w:val="clear" w:color="auto" w:fill="FFFFFF"/>
        </w:rPr>
        <w:br/>
      </w:r>
      <w:r w:rsidRPr="000C0CEF">
        <w:rPr>
          <w:rFonts w:cstheme="minorHAnsi"/>
          <w:color w:val="212121"/>
          <w:sz w:val="20"/>
          <w:szCs w:val="20"/>
          <w:shd w:val="clear" w:color="auto" w:fill="FFFFFF"/>
        </w:rPr>
        <w:br/>
        <w:t>And Maternal codes for Opioid abuse, dependency, or use: F11.xx</w:t>
      </w:r>
      <w:r w:rsidRPr="000C0CEF">
        <w:rPr>
          <w:rFonts w:cstheme="minorHAnsi"/>
          <w:sz w:val="20"/>
          <w:szCs w:val="20"/>
        </w:rPr>
        <w:br w:type="page"/>
      </w:r>
    </w:p>
    <w:p w14:paraId="6BAEE403" w14:textId="77777777" w:rsidR="0096266C" w:rsidRPr="001C2288" w:rsidRDefault="0096266C" w:rsidP="00BF1823">
      <w:pPr>
        <w:contextualSpacing/>
        <w:rPr>
          <w:rFonts w:cstheme="minorHAnsi"/>
          <w:sz w:val="22"/>
          <w:szCs w:val="22"/>
        </w:rPr>
      </w:pPr>
    </w:p>
    <w:tbl>
      <w:tblPr>
        <w:tblStyle w:val="TableGrid"/>
        <w:tblW w:w="12330" w:type="dxa"/>
        <w:jc w:val="center"/>
        <w:tblLook w:val="04A0" w:firstRow="1" w:lastRow="0" w:firstColumn="1" w:lastColumn="0" w:noHBand="0" w:noVBand="1"/>
      </w:tblPr>
      <w:tblGrid>
        <w:gridCol w:w="8208"/>
        <w:gridCol w:w="4122"/>
      </w:tblGrid>
      <w:tr w:rsidR="00FA49C0" w:rsidRPr="001C2288" w14:paraId="2F56485E" w14:textId="77777777" w:rsidTr="00BA7F32">
        <w:trPr>
          <w:jc w:val="center"/>
        </w:trPr>
        <w:tc>
          <w:tcPr>
            <w:tcW w:w="12330" w:type="dxa"/>
            <w:gridSpan w:val="2"/>
          </w:tcPr>
          <w:p w14:paraId="7EEC8342" w14:textId="52519087" w:rsidR="009A599B" w:rsidRPr="000E7131" w:rsidRDefault="009A599B" w:rsidP="00BA7F32">
            <w:pPr>
              <w:jc w:val="center"/>
              <w:rPr>
                <w:rFonts w:cstheme="minorHAnsi"/>
                <w:b/>
              </w:rPr>
            </w:pPr>
            <w:r w:rsidRPr="000E7131">
              <w:rPr>
                <w:rFonts w:cstheme="minorHAnsi"/>
                <w:b/>
              </w:rPr>
              <w:t>Structure Measures Data Collection Form</w:t>
            </w:r>
          </w:p>
          <w:p w14:paraId="7E34E29A" w14:textId="0DD8BD45" w:rsidR="00824DB5" w:rsidRDefault="00824DB5" w:rsidP="00EC350E">
            <w:pPr>
              <w:rPr>
                <w:rFonts w:cstheme="minorHAnsi"/>
                <w:b/>
                <w:sz w:val="22"/>
                <w:szCs w:val="22"/>
              </w:rPr>
            </w:pPr>
            <w:r w:rsidRPr="001A311F">
              <w:rPr>
                <w:rFonts w:cstheme="minorHAnsi"/>
                <w:bCs/>
                <w:sz w:val="22"/>
                <w:szCs w:val="22"/>
              </w:rPr>
              <w:t xml:space="preserve">Quarter: </w:t>
            </w:r>
            <w:r w:rsidRPr="001A311F">
              <w:rPr>
                <w:rFonts w:cstheme="minorHAnsi"/>
                <w:bCs/>
                <w:sz w:val="22"/>
                <w:szCs w:val="22"/>
                <w:u w:val="single"/>
              </w:rPr>
              <w:t xml:space="preserve">                    </w:t>
            </w:r>
            <w:r w:rsidRPr="001A311F">
              <w:rPr>
                <w:rFonts w:cstheme="minorHAnsi"/>
                <w:bCs/>
                <w:sz w:val="22"/>
                <w:szCs w:val="22"/>
              </w:rPr>
              <w:t xml:space="preserve">                      </w:t>
            </w:r>
            <w:r w:rsidR="001A311F">
              <w:rPr>
                <w:rFonts w:cstheme="minorHAnsi"/>
                <w:bCs/>
                <w:sz w:val="22"/>
                <w:szCs w:val="22"/>
              </w:rPr>
              <w:t xml:space="preserve">                      </w:t>
            </w:r>
            <w:r w:rsidRPr="001A311F">
              <w:rPr>
                <w:rFonts w:cstheme="minorHAnsi"/>
                <w:bCs/>
                <w:sz w:val="22"/>
                <w:szCs w:val="22"/>
              </w:rPr>
              <w:t>Data entry portal:</w:t>
            </w:r>
            <w:r w:rsidRPr="001C2288">
              <w:rPr>
                <w:rFonts w:cstheme="minorHAnsi"/>
                <w:sz w:val="22"/>
                <w:szCs w:val="22"/>
              </w:rPr>
              <w:t xml:space="preserve">  </w:t>
            </w:r>
            <w:hyperlink r:id="rId12" w:history="1">
              <w:r w:rsidRPr="001C2288">
                <w:rPr>
                  <w:rStyle w:val="Hyperlink"/>
                  <w:rFonts w:cstheme="minorHAnsi"/>
                  <w:sz w:val="22"/>
                  <w:szCs w:val="22"/>
                </w:rPr>
                <w:t>www.qualitydata.alaha.org</w:t>
              </w:r>
            </w:hyperlink>
            <w:r>
              <w:rPr>
                <w:rStyle w:val="Hyperlink"/>
                <w:rFonts w:cstheme="minorHAnsi"/>
                <w:sz w:val="22"/>
                <w:szCs w:val="22"/>
              </w:rPr>
              <w:t xml:space="preserve"> </w:t>
            </w:r>
          </w:p>
          <w:p w14:paraId="3C80AC14" w14:textId="5739AD23" w:rsidR="009A599B" w:rsidRPr="001C2288" w:rsidRDefault="00FA49C0" w:rsidP="00EC350E">
            <w:pPr>
              <w:rPr>
                <w:rFonts w:cstheme="minorHAnsi"/>
                <w:b/>
                <w:sz w:val="22"/>
                <w:szCs w:val="22"/>
              </w:rPr>
            </w:pPr>
            <w:r w:rsidRPr="001C2288">
              <w:rPr>
                <w:rFonts w:cstheme="minorHAnsi"/>
                <w:b/>
                <w:sz w:val="22"/>
                <w:szCs w:val="22"/>
              </w:rPr>
              <w:t xml:space="preserve">                                              </w:t>
            </w:r>
          </w:p>
        </w:tc>
      </w:tr>
      <w:tr w:rsidR="0096266C" w:rsidRPr="001C2288" w14:paraId="04F33B6B" w14:textId="77777777" w:rsidTr="00BA7F32">
        <w:trPr>
          <w:trHeight w:val="854"/>
          <w:jc w:val="center"/>
        </w:trPr>
        <w:tc>
          <w:tcPr>
            <w:tcW w:w="8208" w:type="dxa"/>
          </w:tcPr>
          <w:p w14:paraId="10BF24DD" w14:textId="12C4F83F" w:rsidR="0096266C" w:rsidRPr="001C2288" w:rsidRDefault="00D12CB9" w:rsidP="0096266C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1. </w:t>
            </w:r>
            <w:r w:rsidR="0096266C" w:rsidRPr="001C2288">
              <w:rPr>
                <w:rFonts w:cstheme="minorHAnsi"/>
                <w:sz w:val="22"/>
                <w:szCs w:val="22"/>
              </w:rPr>
              <w:t>Hospital has implemented education practices for hospital staff for reducing stigma in opioid-exposed newborns (OENs)</w:t>
            </w:r>
          </w:p>
        </w:tc>
        <w:tc>
          <w:tcPr>
            <w:tcW w:w="4122" w:type="dxa"/>
          </w:tcPr>
          <w:p w14:paraId="3EF30D83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 xml:space="preserve">Haven’t </w:t>
            </w:r>
            <w:proofErr w:type="gramStart"/>
            <w:r w:rsidRPr="001C2288">
              <w:rPr>
                <w:rFonts w:cstheme="minorHAnsi"/>
              </w:rPr>
              <w:t>started</w:t>
            </w:r>
            <w:proofErr w:type="gramEnd"/>
          </w:p>
          <w:p w14:paraId="0D5A363B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Working on it</w:t>
            </w:r>
          </w:p>
          <w:p w14:paraId="0FF5FB91" w14:textId="355FC34F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In place</w:t>
            </w:r>
            <w:r w:rsidRPr="001C2288" w:rsidDel="00F516C7">
              <w:rPr>
                <w:rFonts w:cstheme="minorHAnsi"/>
              </w:rPr>
              <w:t xml:space="preserve"> </w:t>
            </w:r>
          </w:p>
        </w:tc>
      </w:tr>
      <w:tr w:rsidR="0096266C" w:rsidRPr="001C2288" w14:paraId="7EDFC833" w14:textId="77777777" w:rsidTr="00BA7F32">
        <w:trPr>
          <w:trHeight w:val="854"/>
          <w:jc w:val="center"/>
        </w:trPr>
        <w:tc>
          <w:tcPr>
            <w:tcW w:w="8208" w:type="dxa"/>
          </w:tcPr>
          <w:p w14:paraId="0F572177" w14:textId="640DA7FA" w:rsidR="0096266C" w:rsidRPr="001C2288" w:rsidRDefault="00D12CB9" w:rsidP="0096266C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2. </w:t>
            </w:r>
            <w:r w:rsidR="0096266C" w:rsidRPr="001C2288">
              <w:rPr>
                <w:rFonts w:cstheme="minorHAnsi"/>
                <w:sz w:val="22"/>
                <w:szCs w:val="22"/>
              </w:rPr>
              <w:t>Hospital has implemented education practices for hospital staff for scoring OENs</w:t>
            </w:r>
          </w:p>
        </w:tc>
        <w:tc>
          <w:tcPr>
            <w:tcW w:w="4122" w:type="dxa"/>
          </w:tcPr>
          <w:p w14:paraId="6E7B4E75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 xml:space="preserve">Haven’t </w:t>
            </w:r>
            <w:proofErr w:type="gramStart"/>
            <w:r w:rsidRPr="001C2288">
              <w:rPr>
                <w:rFonts w:cstheme="minorHAnsi"/>
              </w:rPr>
              <w:t>started</w:t>
            </w:r>
            <w:proofErr w:type="gramEnd"/>
          </w:p>
          <w:p w14:paraId="0B7DC2E9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Working on it</w:t>
            </w:r>
          </w:p>
          <w:p w14:paraId="1CAB9E2C" w14:textId="72AB276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In place</w:t>
            </w:r>
          </w:p>
        </w:tc>
      </w:tr>
      <w:tr w:rsidR="0096266C" w:rsidRPr="001C2288" w14:paraId="241E8246" w14:textId="77777777" w:rsidTr="00BA7F32">
        <w:trPr>
          <w:jc w:val="center"/>
        </w:trPr>
        <w:tc>
          <w:tcPr>
            <w:tcW w:w="8208" w:type="dxa"/>
          </w:tcPr>
          <w:p w14:paraId="023B285B" w14:textId="71B55BF7" w:rsidR="0096266C" w:rsidRPr="001C2288" w:rsidRDefault="00D12CB9" w:rsidP="0096266C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3. </w:t>
            </w:r>
            <w:r w:rsidR="0096266C" w:rsidRPr="001C2288">
              <w:rPr>
                <w:rFonts w:cstheme="minorHAnsi"/>
                <w:sz w:val="22"/>
                <w:szCs w:val="22"/>
              </w:rPr>
              <w:t xml:space="preserve">Hospital has implemented standardized non-pharmacologic guidelines for OENs </w:t>
            </w:r>
          </w:p>
        </w:tc>
        <w:tc>
          <w:tcPr>
            <w:tcW w:w="4122" w:type="dxa"/>
          </w:tcPr>
          <w:p w14:paraId="05A0A942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 xml:space="preserve">Haven’t </w:t>
            </w:r>
            <w:proofErr w:type="gramStart"/>
            <w:r w:rsidRPr="001C2288">
              <w:rPr>
                <w:rFonts w:cstheme="minorHAnsi"/>
              </w:rPr>
              <w:t>started</w:t>
            </w:r>
            <w:proofErr w:type="gramEnd"/>
          </w:p>
          <w:p w14:paraId="5D6FF14F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Working on it</w:t>
            </w:r>
          </w:p>
          <w:p w14:paraId="7DA12B3A" w14:textId="2A895451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In place</w:t>
            </w:r>
          </w:p>
        </w:tc>
      </w:tr>
      <w:tr w:rsidR="0096266C" w:rsidRPr="001C2288" w14:paraId="3ADE68A4" w14:textId="77777777" w:rsidTr="00BA7F32">
        <w:trPr>
          <w:jc w:val="center"/>
        </w:trPr>
        <w:tc>
          <w:tcPr>
            <w:tcW w:w="8208" w:type="dxa"/>
          </w:tcPr>
          <w:p w14:paraId="41788A4D" w14:textId="3FB95EB9" w:rsidR="0096266C" w:rsidRPr="001C2288" w:rsidRDefault="00D12CB9" w:rsidP="0096266C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4. </w:t>
            </w:r>
            <w:r w:rsidR="0096266C" w:rsidRPr="001C2288">
              <w:rPr>
                <w:rFonts w:cstheme="minorHAnsi"/>
                <w:sz w:val="22"/>
                <w:szCs w:val="22"/>
              </w:rPr>
              <w:t>Hospital has implemented standardized practices of when to transfer infants with NOWs to a higher level of care</w:t>
            </w:r>
          </w:p>
        </w:tc>
        <w:tc>
          <w:tcPr>
            <w:tcW w:w="4122" w:type="dxa"/>
          </w:tcPr>
          <w:p w14:paraId="0A280FA9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 xml:space="preserve">Haven’t </w:t>
            </w:r>
            <w:proofErr w:type="gramStart"/>
            <w:r w:rsidRPr="001C2288">
              <w:rPr>
                <w:rFonts w:cstheme="minorHAnsi"/>
              </w:rPr>
              <w:t>started</w:t>
            </w:r>
            <w:proofErr w:type="gramEnd"/>
          </w:p>
          <w:p w14:paraId="6108E7C2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Working on it</w:t>
            </w:r>
          </w:p>
          <w:p w14:paraId="70EFF2B7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In place</w:t>
            </w:r>
          </w:p>
          <w:p w14:paraId="142BD718" w14:textId="403F387D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Not applicable</w:t>
            </w:r>
          </w:p>
        </w:tc>
      </w:tr>
      <w:tr w:rsidR="0096266C" w:rsidRPr="001C2288" w14:paraId="6867D94F" w14:textId="77777777" w:rsidTr="00BA7F32">
        <w:trPr>
          <w:trHeight w:val="890"/>
          <w:jc w:val="center"/>
        </w:trPr>
        <w:tc>
          <w:tcPr>
            <w:tcW w:w="8208" w:type="dxa"/>
          </w:tcPr>
          <w:p w14:paraId="0161405C" w14:textId="69AB800D" w:rsidR="0096266C" w:rsidRPr="001C2288" w:rsidRDefault="00D12CB9" w:rsidP="0096266C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5. </w:t>
            </w:r>
            <w:r w:rsidR="0096266C" w:rsidRPr="001C2288">
              <w:rPr>
                <w:rFonts w:cstheme="minorHAnsi"/>
                <w:sz w:val="22"/>
                <w:szCs w:val="22"/>
              </w:rPr>
              <w:t>Hospital has implemented standardized pharmacologic guidelines for infants with NOWS</w:t>
            </w:r>
          </w:p>
        </w:tc>
        <w:tc>
          <w:tcPr>
            <w:tcW w:w="4122" w:type="dxa"/>
          </w:tcPr>
          <w:p w14:paraId="432E29FD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 xml:space="preserve">Haven’t </w:t>
            </w:r>
            <w:proofErr w:type="gramStart"/>
            <w:r w:rsidRPr="001C2288">
              <w:rPr>
                <w:rFonts w:cstheme="minorHAnsi"/>
              </w:rPr>
              <w:t>started</w:t>
            </w:r>
            <w:proofErr w:type="gramEnd"/>
          </w:p>
          <w:p w14:paraId="4EB80FE8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Working on it</w:t>
            </w:r>
          </w:p>
          <w:p w14:paraId="3B85A7CC" w14:textId="06471060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In place</w:t>
            </w:r>
          </w:p>
        </w:tc>
      </w:tr>
      <w:tr w:rsidR="0096266C" w:rsidRPr="001C2288" w14:paraId="525D5B25" w14:textId="77777777" w:rsidTr="00BA7F32">
        <w:trPr>
          <w:jc w:val="center"/>
        </w:trPr>
        <w:tc>
          <w:tcPr>
            <w:tcW w:w="8208" w:type="dxa"/>
          </w:tcPr>
          <w:p w14:paraId="73089C9D" w14:textId="6F4F7BB1" w:rsidR="0096266C" w:rsidRPr="001C2288" w:rsidRDefault="00D12CB9" w:rsidP="0096266C">
            <w:pPr>
              <w:rPr>
                <w:rFonts w:cstheme="minorHAnsi"/>
                <w:sz w:val="22"/>
                <w:szCs w:val="22"/>
              </w:rPr>
            </w:pPr>
            <w:r w:rsidRPr="001C2288">
              <w:rPr>
                <w:rFonts w:cstheme="minorHAnsi"/>
                <w:sz w:val="22"/>
                <w:szCs w:val="22"/>
              </w:rPr>
              <w:t xml:space="preserve">6. </w:t>
            </w:r>
            <w:r w:rsidR="00713082" w:rsidRPr="001C2288">
              <w:rPr>
                <w:rFonts w:cstheme="minorHAnsi"/>
                <w:sz w:val="22"/>
                <w:szCs w:val="22"/>
              </w:rPr>
              <w:t xml:space="preserve">Hospital has implemented standardized protocols/guidelines for </w:t>
            </w:r>
            <w:r w:rsidR="00D56E19" w:rsidRPr="001C2288">
              <w:rPr>
                <w:rFonts w:cstheme="minorHAnsi"/>
                <w:sz w:val="22"/>
                <w:szCs w:val="22"/>
              </w:rPr>
              <w:t>C</w:t>
            </w:r>
            <w:r w:rsidR="00713082" w:rsidRPr="001C2288">
              <w:rPr>
                <w:rFonts w:cstheme="minorHAnsi"/>
                <w:sz w:val="22"/>
                <w:szCs w:val="22"/>
              </w:rPr>
              <w:t xml:space="preserve">ollaborative </w:t>
            </w:r>
            <w:r w:rsidR="00D56E19" w:rsidRPr="001C2288">
              <w:rPr>
                <w:rFonts w:cstheme="minorHAnsi"/>
                <w:sz w:val="22"/>
                <w:szCs w:val="22"/>
              </w:rPr>
              <w:t>D</w:t>
            </w:r>
            <w:r w:rsidR="00713082" w:rsidRPr="001C2288">
              <w:rPr>
                <w:rFonts w:cstheme="minorHAnsi"/>
                <w:sz w:val="22"/>
                <w:szCs w:val="22"/>
              </w:rPr>
              <w:t xml:space="preserve">ischarge </w:t>
            </w:r>
            <w:r w:rsidR="00D56E19" w:rsidRPr="001C2288">
              <w:rPr>
                <w:rFonts w:cstheme="minorHAnsi"/>
                <w:sz w:val="22"/>
                <w:szCs w:val="22"/>
              </w:rPr>
              <w:t>P</w:t>
            </w:r>
            <w:r w:rsidR="00713082" w:rsidRPr="001C2288">
              <w:rPr>
                <w:rFonts w:cstheme="minorHAnsi"/>
                <w:sz w:val="22"/>
                <w:szCs w:val="22"/>
              </w:rPr>
              <w:t xml:space="preserve">lan for mothers and infants </w:t>
            </w:r>
          </w:p>
        </w:tc>
        <w:tc>
          <w:tcPr>
            <w:tcW w:w="4122" w:type="dxa"/>
          </w:tcPr>
          <w:p w14:paraId="5E6226ED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 xml:space="preserve">Haven’t </w:t>
            </w:r>
            <w:proofErr w:type="gramStart"/>
            <w:r w:rsidRPr="001C2288">
              <w:rPr>
                <w:rFonts w:cstheme="minorHAnsi"/>
              </w:rPr>
              <w:t>started</w:t>
            </w:r>
            <w:proofErr w:type="gramEnd"/>
          </w:p>
          <w:p w14:paraId="6A913C16" w14:textId="77777777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Working on it</w:t>
            </w:r>
          </w:p>
          <w:p w14:paraId="3E3FE57D" w14:textId="60BAF9D9" w:rsidR="0096266C" w:rsidRPr="001C2288" w:rsidRDefault="0096266C" w:rsidP="009626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1C2288">
              <w:rPr>
                <w:rFonts w:cstheme="minorHAnsi"/>
              </w:rPr>
              <w:t>In place</w:t>
            </w:r>
          </w:p>
        </w:tc>
      </w:tr>
    </w:tbl>
    <w:p w14:paraId="78DDDF02" w14:textId="77777777" w:rsidR="00C97648" w:rsidRPr="001C2288" w:rsidRDefault="00C97648" w:rsidP="00BF1823">
      <w:pPr>
        <w:contextualSpacing/>
        <w:rPr>
          <w:rFonts w:cstheme="minorHAnsi"/>
          <w:sz w:val="22"/>
          <w:szCs w:val="22"/>
        </w:rPr>
      </w:pPr>
    </w:p>
    <w:sectPr w:rsidR="00C97648" w:rsidRPr="001C2288" w:rsidSect="00824DB5">
      <w:headerReference w:type="default" r:id="rId13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B0C3A" w14:textId="77777777" w:rsidR="009B5872" w:rsidRDefault="009B5872" w:rsidP="001C2288">
      <w:r>
        <w:separator/>
      </w:r>
    </w:p>
  </w:endnote>
  <w:endnote w:type="continuationSeparator" w:id="0">
    <w:p w14:paraId="4A97E5E7" w14:textId="77777777" w:rsidR="009B5872" w:rsidRDefault="009B5872" w:rsidP="001C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09E10" w14:textId="77777777" w:rsidR="009B5872" w:rsidRDefault="009B5872" w:rsidP="001C2288">
      <w:r>
        <w:separator/>
      </w:r>
    </w:p>
  </w:footnote>
  <w:footnote w:type="continuationSeparator" w:id="0">
    <w:p w14:paraId="09EB2174" w14:textId="77777777" w:rsidR="009B5872" w:rsidRDefault="009B5872" w:rsidP="001C2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73B3" w14:textId="77777777" w:rsidR="00E00570" w:rsidRDefault="00FC0064" w:rsidP="00E00570">
    <w:pPr>
      <w:pStyle w:val="Header"/>
      <w:ind w:firstLine="1440"/>
      <w:rPr>
        <w:rFonts w:cstheme="minorHAnsi"/>
        <w:b/>
        <w:sz w:val="28"/>
        <w:szCs w:val="28"/>
      </w:rPr>
    </w:pPr>
    <w:r>
      <w:rPr>
        <w:rFonts w:cstheme="minorHAnsi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AE75941" wp14:editId="3FCE15C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28675" cy="726096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26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243EA" w14:textId="77777777" w:rsidR="00E00570" w:rsidRDefault="00E00570" w:rsidP="00E00570">
    <w:pPr>
      <w:pStyle w:val="Header"/>
      <w:ind w:firstLine="1440"/>
      <w:rPr>
        <w:rFonts w:cstheme="minorHAnsi"/>
        <w:b/>
        <w:sz w:val="28"/>
        <w:szCs w:val="28"/>
      </w:rPr>
    </w:pPr>
  </w:p>
  <w:p w14:paraId="723ACC11" w14:textId="0B22D4FC" w:rsidR="00FC0064" w:rsidRDefault="00E00570" w:rsidP="00E00570">
    <w:pPr>
      <w:pStyle w:val="Header"/>
      <w:ind w:firstLine="1440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ab/>
      <w:t xml:space="preserve">                         </w:t>
    </w:r>
    <w:r w:rsidRPr="00E00570">
      <w:rPr>
        <w:rFonts w:cstheme="minorHAnsi"/>
        <w:b/>
        <w:sz w:val="28"/>
        <w:szCs w:val="28"/>
      </w:rPr>
      <w:t xml:space="preserve"> </w:t>
    </w:r>
    <w:r w:rsidR="000E7131">
      <w:rPr>
        <w:rFonts w:cstheme="minorHAnsi"/>
        <w:b/>
        <w:sz w:val="28"/>
        <w:szCs w:val="28"/>
      </w:rPr>
      <w:t xml:space="preserve">                               </w:t>
    </w:r>
    <w:r w:rsidRPr="00FC0064">
      <w:rPr>
        <w:rFonts w:cstheme="minorHAnsi"/>
        <w:b/>
        <w:sz w:val="28"/>
        <w:szCs w:val="28"/>
      </w:rPr>
      <w:t>ALPQC NOWS Data Collection Form</w:t>
    </w:r>
  </w:p>
  <w:p w14:paraId="41856DD0" w14:textId="77777777" w:rsidR="00E00570" w:rsidRDefault="00E00570" w:rsidP="00E00570">
    <w:pPr>
      <w:pStyle w:val="Header"/>
      <w:ind w:firstLine="1440"/>
    </w:pPr>
  </w:p>
  <w:p w14:paraId="163D9350" w14:textId="77777777" w:rsidR="00FC0064" w:rsidRPr="00FC0064" w:rsidRDefault="00FC0064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152"/>
    <w:multiLevelType w:val="hybridMultilevel"/>
    <w:tmpl w:val="D100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4272"/>
    <w:multiLevelType w:val="hybridMultilevel"/>
    <w:tmpl w:val="BE124D9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BA22952"/>
    <w:multiLevelType w:val="hybridMultilevel"/>
    <w:tmpl w:val="BEECDA40"/>
    <w:lvl w:ilvl="0" w:tplc="D8D4C5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0B30EE"/>
    <w:multiLevelType w:val="hybridMultilevel"/>
    <w:tmpl w:val="CBF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A5F00"/>
    <w:multiLevelType w:val="hybridMultilevel"/>
    <w:tmpl w:val="18FCDA1A"/>
    <w:lvl w:ilvl="0" w:tplc="02C6A832">
      <w:numFmt w:val="bullet"/>
      <w:lvlText w:val=" "/>
      <w:lvlJc w:val="left"/>
      <w:pPr>
        <w:ind w:left="2160" w:hanging="72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11639F9"/>
    <w:multiLevelType w:val="hybridMultilevel"/>
    <w:tmpl w:val="83BC3A2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26F"/>
    <w:rsid w:val="00000EAA"/>
    <w:rsid w:val="00002DA5"/>
    <w:rsid w:val="0000510D"/>
    <w:rsid w:val="000204E1"/>
    <w:rsid w:val="00035132"/>
    <w:rsid w:val="0004102B"/>
    <w:rsid w:val="00074AF0"/>
    <w:rsid w:val="000751D5"/>
    <w:rsid w:val="00086039"/>
    <w:rsid w:val="000A0FE2"/>
    <w:rsid w:val="000A4172"/>
    <w:rsid w:val="000B13C2"/>
    <w:rsid w:val="000B36EA"/>
    <w:rsid w:val="000B3A9A"/>
    <w:rsid w:val="000B76E3"/>
    <w:rsid w:val="000C0CEF"/>
    <w:rsid w:val="000C36C8"/>
    <w:rsid w:val="000C3818"/>
    <w:rsid w:val="000C6494"/>
    <w:rsid w:val="000D7EE6"/>
    <w:rsid w:val="000E1487"/>
    <w:rsid w:val="000E1A20"/>
    <w:rsid w:val="000E5E6A"/>
    <w:rsid w:val="000E7131"/>
    <w:rsid w:val="0010392F"/>
    <w:rsid w:val="00114076"/>
    <w:rsid w:val="001227C6"/>
    <w:rsid w:val="00134491"/>
    <w:rsid w:val="00143804"/>
    <w:rsid w:val="00150A0C"/>
    <w:rsid w:val="00151533"/>
    <w:rsid w:val="00151AD1"/>
    <w:rsid w:val="001559AB"/>
    <w:rsid w:val="00167A1D"/>
    <w:rsid w:val="001735F8"/>
    <w:rsid w:val="00177ACF"/>
    <w:rsid w:val="00180B68"/>
    <w:rsid w:val="00187712"/>
    <w:rsid w:val="00187F30"/>
    <w:rsid w:val="00190A60"/>
    <w:rsid w:val="001A311F"/>
    <w:rsid w:val="001A3C98"/>
    <w:rsid w:val="001B0D9F"/>
    <w:rsid w:val="001B34B0"/>
    <w:rsid w:val="001C2288"/>
    <w:rsid w:val="001C3D0D"/>
    <w:rsid w:val="001C511C"/>
    <w:rsid w:val="001D5E9F"/>
    <w:rsid w:val="001D7D32"/>
    <w:rsid w:val="001E1340"/>
    <w:rsid w:val="001F62C1"/>
    <w:rsid w:val="001F6E43"/>
    <w:rsid w:val="00200FC2"/>
    <w:rsid w:val="0022089D"/>
    <w:rsid w:val="00221BC3"/>
    <w:rsid w:val="0023293E"/>
    <w:rsid w:val="00232AF4"/>
    <w:rsid w:val="0024654B"/>
    <w:rsid w:val="00247EBC"/>
    <w:rsid w:val="00275381"/>
    <w:rsid w:val="00280EAB"/>
    <w:rsid w:val="0029355E"/>
    <w:rsid w:val="00296F18"/>
    <w:rsid w:val="0029726F"/>
    <w:rsid w:val="002A05DB"/>
    <w:rsid w:val="002A53E0"/>
    <w:rsid w:val="002E02C5"/>
    <w:rsid w:val="002E3008"/>
    <w:rsid w:val="00301F0C"/>
    <w:rsid w:val="0030272E"/>
    <w:rsid w:val="003065C6"/>
    <w:rsid w:val="00307738"/>
    <w:rsid w:val="003177FF"/>
    <w:rsid w:val="00323141"/>
    <w:rsid w:val="003257BA"/>
    <w:rsid w:val="00355C3A"/>
    <w:rsid w:val="00362686"/>
    <w:rsid w:val="00362A03"/>
    <w:rsid w:val="00362DCA"/>
    <w:rsid w:val="00365B96"/>
    <w:rsid w:val="00366A36"/>
    <w:rsid w:val="003875C7"/>
    <w:rsid w:val="00392849"/>
    <w:rsid w:val="003A6E45"/>
    <w:rsid w:val="003D03C9"/>
    <w:rsid w:val="003D3012"/>
    <w:rsid w:val="003F7E84"/>
    <w:rsid w:val="00401712"/>
    <w:rsid w:val="0040540A"/>
    <w:rsid w:val="0043587B"/>
    <w:rsid w:val="00440ABD"/>
    <w:rsid w:val="004429A3"/>
    <w:rsid w:val="0047288E"/>
    <w:rsid w:val="00476205"/>
    <w:rsid w:val="00483A54"/>
    <w:rsid w:val="00483EEC"/>
    <w:rsid w:val="0048734F"/>
    <w:rsid w:val="004B572D"/>
    <w:rsid w:val="004B5E0E"/>
    <w:rsid w:val="004C5894"/>
    <w:rsid w:val="004D3B11"/>
    <w:rsid w:val="004E1157"/>
    <w:rsid w:val="004E49B6"/>
    <w:rsid w:val="004F7347"/>
    <w:rsid w:val="00505961"/>
    <w:rsid w:val="00506F0B"/>
    <w:rsid w:val="0051088D"/>
    <w:rsid w:val="0051266E"/>
    <w:rsid w:val="00512683"/>
    <w:rsid w:val="00516E61"/>
    <w:rsid w:val="00521F17"/>
    <w:rsid w:val="00530C3B"/>
    <w:rsid w:val="00534628"/>
    <w:rsid w:val="005420FF"/>
    <w:rsid w:val="00546817"/>
    <w:rsid w:val="005509A3"/>
    <w:rsid w:val="005653C4"/>
    <w:rsid w:val="0059686E"/>
    <w:rsid w:val="00596EC1"/>
    <w:rsid w:val="005972F7"/>
    <w:rsid w:val="005A201A"/>
    <w:rsid w:val="005E5D7F"/>
    <w:rsid w:val="005F19E5"/>
    <w:rsid w:val="005F4EC3"/>
    <w:rsid w:val="006134E0"/>
    <w:rsid w:val="0063008C"/>
    <w:rsid w:val="00632533"/>
    <w:rsid w:val="00637023"/>
    <w:rsid w:val="00642B03"/>
    <w:rsid w:val="006446D7"/>
    <w:rsid w:val="0064571F"/>
    <w:rsid w:val="006524A4"/>
    <w:rsid w:val="0066067B"/>
    <w:rsid w:val="00661AAF"/>
    <w:rsid w:val="00677463"/>
    <w:rsid w:val="00690A5C"/>
    <w:rsid w:val="00693F9B"/>
    <w:rsid w:val="006F3AE9"/>
    <w:rsid w:val="006F6D54"/>
    <w:rsid w:val="007077C0"/>
    <w:rsid w:val="0071193E"/>
    <w:rsid w:val="00713082"/>
    <w:rsid w:val="00713CCB"/>
    <w:rsid w:val="00745B94"/>
    <w:rsid w:val="00754A1F"/>
    <w:rsid w:val="00755261"/>
    <w:rsid w:val="00756F83"/>
    <w:rsid w:val="00760E0F"/>
    <w:rsid w:val="007675AC"/>
    <w:rsid w:val="00780BBA"/>
    <w:rsid w:val="00782A28"/>
    <w:rsid w:val="00785270"/>
    <w:rsid w:val="00795BC0"/>
    <w:rsid w:val="007B494B"/>
    <w:rsid w:val="007C53BC"/>
    <w:rsid w:val="007C6360"/>
    <w:rsid w:val="007E4BE1"/>
    <w:rsid w:val="00802BA6"/>
    <w:rsid w:val="008059A9"/>
    <w:rsid w:val="00812A9A"/>
    <w:rsid w:val="00824DB5"/>
    <w:rsid w:val="00826ECB"/>
    <w:rsid w:val="008335AD"/>
    <w:rsid w:val="00835AEE"/>
    <w:rsid w:val="0083633D"/>
    <w:rsid w:val="00847F99"/>
    <w:rsid w:val="00855D63"/>
    <w:rsid w:val="008655F7"/>
    <w:rsid w:val="00880780"/>
    <w:rsid w:val="00881FC7"/>
    <w:rsid w:val="0089081A"/>
    <w:rsid w:val="00892485"/>
    <w:rsid w:val="00892AC5"/>
    <w:rsid w:val="0089679D"/>
    <w:rsid w:val="008A0871"/>
    <w:rsid w:val="008C736B"/>
    <w:rsid w:val="008E5944"/>
    <w:rsid w:val="008F08B0"/>
    <w:rsid w:val="008F1E71"/>
    <w:rsid w:val="009052CE"/>
    <w:rsid w:val="00907CCF"/>
    <w:rsid w:val="00907E4C"/>
    <w:rsid w:val="00912A70"/>
    <w:rsid w:val="00920E3A"/>
    <w:rsid w:val="0092579E"/>
    <w:rsid w:val="009311CF"/>
    <w:rsid w:val="00932420"/>
    <w:rsid w:val="00934963"/>
    <w:rsid w:val="00943D93"/>
    <w:rsid w:val="00944E78"/>
    <w:rsid w:val="00947E15"/>
    <w:rsid w:val="00960D25"/>
    <w:rsid w:val="0096266C"/>
    <w:rsid w:val="00967D23"/>
    <w:rsid w:val="009717DE"/>
    <w:rsid w:val="00983B15"/>
    <w:rsid w:val="009A18B6"/>
    <w:rsid w:val="009A599B"/>
    <w:rsid w:val="009B5872"/>
    <w:rsid w:val="009C7A78"/>
    <w:rsid w:val="009D0FE1"/>
    <w:rsid w:val="009D1A77"/>
    <w:rsid w:val="009D3AA6"/>
    <w:rsid w:val="009F0366"/>
    <w:rsid w:val="009F3707"/>
    <w:rsid w:val="00A350A7"/>
    <w:rsid w:val="00A35891"/>
    <w:rsid w:val="00A77E23"/>
    <w:rsid w:val="00A81361"/>
    <w:rsid w:val="00A84D4D"/>
    <w:rsid w:val="00A8661F"/>
    <w:rsid w:val="00AA0ABF"/>
    <w:rsid w:val="00AA4A3C"/>
    <w:rsid w:val="00AA62A2"/>
    <w:rsid w:val="00AB0AFC"/>
    <w:rsid w:val="00AC1089"/>
    <w:rsid w:val="00AC4534"/>
    <w:rsid w:val="00AD6A91"/>
    <w:rsid w:val="00B00895"/>
    <w:rsid w:val="00B01AB4"/>
    <w:rsid w:val="00B37448"/>
    <w:rsid w:val="00B46B20"/>
    <w:rsid w:val="00B5231A"/>
    <w:rsid w:val="00B53D44"/>
    <w:rsid w:val="00B632C9"/>
    <w:rsid w:val="00B63BB2"/>
    <w:rsid w:val="00B74019"/>
    <w:rsid w:val="00B76B59"/>
    <w:rsid w:val="00B9743D"/>
    <w:rsid w:val="00BA7F32"/>
    <w:rsid w:val="00BB15A0"/>
    <w:rsid w:val="00BB55D3"/>
    <w:rsid w:val="00BC3116"/>
    <w:rsid w:val="00BD792E"/>
    <w:rsid w:val="00BE118A"/>
    <w:rsid w:val="00BE2DD1"/>
    <w:rsid w:val="00BF1823"/>
    <w:rsid w:val="00BF656E"/>
    <w:rsid w:val="00BF7239"/>
    <w:rsid w:val="00C0184A"/>
    <w:rsid w:val="00C14DA1"/>
    <w:rsid w:val="00C14F36"/>
    <w:rsid w:val="00C153DB"/>
    <w:rsid w:val="00C304B9"/>
    <w:rsid w:val="00C422D3"/>
    <w:rsid w:val="00C565C0"/>
    <w:rsid w:val="00C71721"/>
    <w:rsid w:val="00C72B21"/>
    <w:rsid w:val="00C80CD0"/>
    <w:rsid w:val="00C8152F"/>
    <w:rsid w:val="00C87325"/>
    <w:rsid w:val="00C94DCF"/>
    <w:rsid w:val="00C97648"/>
    <w:rsid w:val="00C9781A"/>
    <w:rsid w:val="00CB56BC"/>
    <w:rsid w:val="00CC2B7A"/>
    <w:rsid w:val="00CC3355"/>
    <w:rsid w:val="00CC484D"/>
    <w:rsid w:val="00CD48D7"/>
    <w:rsid w:val="00CD4911"/>
    <w:rsid w:val="00CE29A6"/>
    <w:rsid w:val="00CE7E8E"/>
    <w:rsid w:val="00CF01B3"/>
    <w:rsid w:val="00CF29D0"/>
    <w:rsid w:val="00D12CB9"/>
    <w:rsid w:val="00D16282"/>
    <w:rsid w:val="00D25BA1"/>
    <w:rsid w:val="00D317D1"/>
    <w:rsid w:val="00D370EA"/>
    <w:rsid w:val="00D37432"/>
    <w:rsid w:val="00D45847"/>
    <w:rsid w:val="00D4611E"/>
    <w:rsid w:val="00D50606"/>
    <w:rsid w:val="00D562CE"/>
    <w:rsid w:val="00D56E19"/>
    <w:rsid w:val="00D64CA1"/>
    <w:rsid w:val="00D8425B"/>
    <w:rsid w:val="00D93568"/>
    <w:rsid w:val="00D95DAE"/>
    <w:rsid w:val="00DA5211"/>
    <w:rsid w:val="00DA5DE8"/>
    <w:rsid w:val="00DB2673"/>
    <w:rsid w:val="00DB308F"/>
    <w:rsid w:val="00DB4B53"/>
    <w:rsid w:val="00DD2BF4"/>
    <w:rsid w:val="00DF1954"/>
    <w:rsid w:val="00DF777A"/>
    <w:rsid w:val="00E0055C"/>
    <w:rsid w:val="00E00570"/>
    <w:rsid w:val="00E0398D"/>
    <w:rsid w:val="00E04441"/>
    <w:rsid w:val="00E11935"/>
    <w:rsid w:val="00E16269"/>
    <w:rsid w:val="00E21188"/>
    <w:rsid w:val="00E21D55"/>
    <w:rsid w:val="00E275AE"/>
    <w:rsid w:val="00E321B2"/>
    <w:rsid w:val="00E36084"/>
    <w:rsid w:val="00E430C7"/>
    <w:rsid w:val="00E437E2"/>
    <w:rsid w:val="00E53D46"/>
    <w:rsid w:val="00E5548C"/>
    <w:rsid w:val="00E65A1D"/>
    <w:rsid w:val="00E70455"/>
    <w:rsid w:val="00E953A2"/>
    <w:rsid w:val="00EA0450"/>
    <w:rsid w:val="00EB5E2E"/>
    <w:rsid w:val="00EC350E"/>
    <w:rsid w:val="00EC70B1"/>
    <w:rsid w:val="00ED0F0E"/>
    <w:rsid w:val="00EE2837"/>
    <w:rsid w:val="00EE654C"/>
    <w:rsid w:val="00F13221"/>
    <w:rsid w:val="00F13935"/>
    <w:rsid w:val="00F23C4D"/>
    <w:rsid w:val="00F516C7"/>
    <w:rsid w:val="00F77978"/>
    <w:rsid w:val="00F90B96"/>
    <w:rsid w:val="00F97404"/>
    <w:rsid w:val="00FA28A0"/>
    <w:rsid w:val="00FA49C0"/>
    <w:rsid w:val="00FB18FE"/>
    <w:rsid w:val="00FC0064"/>
    <w:rsid w:val="00FD32F9"/>
    <w:rsid w:val="00FF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482C3C"/>
  <w15:docId w15:val="{8B8B2E1D-5D8F-4B58-A6C9-AECCAE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94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D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C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FA49C0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5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2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288"/>
  </w:style>
  <w:style w:type="paragraph" w:styleId="Footer">
    <w:name w:val="footer"/>
    <w:basedOn w:val="Normal"/>
    <w:link w:val="FooterChar"/>
    <w:uiPriority w:val="99"/>
    <w:unhideWhenUsed/>
    <w:rsid w:val="001C2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ualitydata.alah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pb-us-w2.wpmucdn.com/sites.uab.edu/dist/1/156/files/2020/11/NOWS-Toolkit-Checklis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qualitydata.alah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32EC5D332A24C830E870AA67CA13F" ma:contentTypeVersion="10" ma:contentTypeDescription="Create a new document." ma:contentTypeScope="" ma:versionID="7faabaf6f7bd7800898b035f3449080c">
  <xsd:schema xmlns:xsd="http://www.w3.org/2001/XMLSchema" xmlns:xs="http://www.w3.org/2001/XMLSchema" xmlns:p="http://schemas.microsoft.com/office/2006/metadata/properties" xmlns:ns3="6961cf8a-57a3-41ab-a5c0-f338903fa760" targetNamespace="http://schemas.microsoft.com/office/2006/metadata/properties" ma:root="true" ma:fieldsID="c698b46e53524796c126f0846124daec" ns3:_="">
    <xsd:import namespace="6961cf8a-57a3-41ab-a5c0-f338903fa7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1cf8a-57a3-41ab-a5c0-f338903fa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2D5EB-143A-4104-B327-C74F30D4F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1cf8a-57a3-41ab-a5c0-f338903fa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4550A-B5BB-44AF-84FC-91DFB3D13D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62B853-36F9-4EF0-962D-E7D3065341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Gentle</dc:creator>
  <cp:lastModifiedBy>Coronado-Guillaumet, Evelyn</cp:lastModifiedBy>
  <cp:revision>2</cp:revision>
  <cp:lastPrinted>2020-01-23T22:40:00Z</cp:lastPrinted>
  <dcterms:created xsi:type="dcterms:W3CDTF">2021-02-17T22:49:00Z</dcterms:created>
  <dcterms:modified xsi:type="dcterms:W3CDTF">2021-02-17T22:49:00Z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0x010100B3032EC5D332A24C830E870AA67CA13F</vt:lpwstr>
  </property>
</Properties>
</file>